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DF52" w14:textId="5243256E" w:rsidR="001D15A3" w:rsidRDefault="00750832" w:rsidP="001D15A3">
      <w:pPr>
        <w:jc w:val="center"/>
        <w:rPr>
          <w:rFonts w:ascii="Chalkduster" w:hAnsi="Chalkduster"/>
          <w:color w:val="FFC000" w:themeColor="accent4"/>
          <w:sz w:val="20"/>
          <w:szCs w:val="20"/>
        </w:rPr>
      </w:pPr>
      <w:r>
        <w:rPr>
          <w:rFonts w:ascii="Chalkduster" w:hAnsi="Chalkduster"/>
          <w:noProof/>
          <w:color w:val="FFC000" w:themeColor="accent4"/>
          <w:sz w:val="70"/>
          <w:szCs w:val="70"/>
          <w:lang w:eastAsia="nb-NO"/>
        </w:rPr>
        <w:drawing>
          <wp:inline distT="0" distB="0" distL="0" distR="0" wp14:anchorId="539CF3A9" wp14:editId="77F2F48F">
            <wp:extent cx="2505456" cy="36576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red.png"/>
                    <pic:cNvPicPr/>
                  </pic:nvPicPr>
                  <pic:blipFill>
                    <a:blip r:embed="rId6">
                      <a:extLst>
                        <a:ext uri="{28A0092B-C50C-407E-A947-70E740481C1C}">
                          <a14:useLocalDpi xmlns:a14="http://schemas.microsoft.com/office/drawing/2010/main" val="0"/>
                        </a:ext>
                      </a:extLst>
                    </a:blip>
                    <a:stretch>
                      <a:fillRect/>
                    </a:stretch>
                  </pic:blipFill>
                  <pic:spPr>
                    <a:xfrm>
                      <a:off x="0" y="0"/>
                      <a:ext cx="2505456" cy="365760"/>
                    </a:xfrm>
                    <a:prstGeom prst="rect">
                      <a:avLst/>
                    </a:prstGeom>
                  </pic:spPr>
                </pic:pic>
              </a:graphicData>
            </a:graphic>
          </wp:inline>
        </w:drawing>
      </w:r>
    </w:p>
    <w:p w14:paraId="74FFC23A" w14:textId="77777777" w:rsidR="001D15A3" w:rsidRPr="001D15A3" w:rsidRDefault="001D15A3" w:rsidP="001D15A3">
      <w:pPr>
        <w:jc w:val="center"/>
        <w:rPr>
          <w:rFonts w:ascii="Chalkduster" w:hAnsi="Chalkduster"/>
          <w:color w:val="FFC000" w:themeColor="accent4"/>
          <w:sz w:val="20"/>
          <w:szCs w:val="20"/>
        </w:rPr>
      </w:pPr>
    </w:p>
    <w:p w14:paraId="019475AF" w14:textId="77777777" w:rsidR="003D1A76" w:rsidRPr="007B1E6A" w:rsidRDefault="00775B4D" w:rsidP="00775B4D">
      <w:pPr>
        <w:jc w:val="center"/>
        <w:rPr>
          <w:rFonts w:ascii="Chalkduster" w:hAnsi="Chalkduster"/>
          <w:color w:val="FFC000" w:themeColor="accent4"/>
          <w:sz w:val="70"/>
          <w:szCs w:val="70"/>
        </w:rPr>
      </w:pPr>
      <w:r w:rsidRPr="007B1E6A">
        <w:rPr>
          <w:rFonts w:ascii="Chalkduster" w:hAnsi="Chalkduster"/>
          <w:color w:val="FFC000" w:themeColor="accent4"/>
          <w:sz w:val="70"/>
          <w:szCs w:val="70"/>
        </w:rPr>
        <w:t>Superklubben</w:t>
      </w:r>
    </w:p>
    <w:p w14:paraId="37735F84" w14:textId="77777777" w:rsidR="00FF2C20" w:rsidRPr="00FF2C20" w:rsidRDefault="00FF2C20" w:rsidP="00775B4D">
      <w:pPr>
        <w:jc w:val="center"/>
        <w:rPr>
          <w:sz w:val="50"/>
          <w:szCs w:val="50"/>
        </w:rPr>
      </w:pPr>
      <w:r>
        <w:rPr>
          <w:sz w:val="50"/>
          <w:szCs w:val="50"/>
        </w:rPr>
        <w:t>- Sammen skal vi bli klare -</w:t>
      </w:r>
    </w:p>
    <w:p w14:paraId="6024137C" w14:textId="77777777" w:rsidR="007335F6" w:rsidRDefault="007335F6" w:rsidP="00775B4D">
      <w:pPr>
        <w:jc w:val="center"/>
      </w:pPr>
    </w:p>
    <w:p w14:paraId="630C5AC1" w14:textId="77777777" w:rsidR="007335F6" w:rsidRPr="007B1E6A" w:rsidRDefault="007335F6" w:rsidP="004E6C2D">
      <w:pPr>
        <w:rPr>
          <w:sz w:val="32"/>
          <w:szCs w:val="32"/>
        </w:rPr>
      </w:pPr>
    </w:p>
    <w:p w14:paraId="66D22852" w14:textId="3E9CF7DA" w:rsidR="00750832" w:rsidRPr="00750832" w:rsidRDefault="004E6C2D" w:rsidP="00FF2C20">
      <w:pPr>
        <w:spacing w:line="360" w:lineRule="auto"/>
        <w:rPr>
          <w:b/>
          <w:sz w:val="32"/>
          <w:szCs w:val="32"/>
        </w:rPr>
      </w:pPr>
      <w:r w:rsidRPr="007B1E6A">
        <w:rPr>
          <w:b/>
          <w:sz w:val="32"/>
          <w:szCs w:val="32"/>
        </w:rPr>
        <w:t>Velkommen til Superklubben!</w:t>
      </w:r>
    </w:p>
    <w:p w14:paraId="18B130C0" w14:textId="2ADEF437" w:rsidR="004E6C2D" w:rsidRDefault="004E6C2D" w:rsidP="00FF2C20">
      <w:pPr>
        <w:spacing w:line="360" w:lineRule="auto"/>
      </w:pPr>
      <w:r>
        <w:t xml:space="preserve">Superklubben </w:t>
      </w:r>
      <w:r w:rsidR="00645D73">
        <w:t xml:space="preserve">er </w:t>
      </w:r>
      <w:r w:rsidR="00FC0900">
        <w:t>samlingspunktet</w:t>
      </w:r>
      <w:r w:rsidR="00645D73">
        <w:t xml:space="preserve"> for barnehagens barn </w:t>
      </w:r>
      <w:r>
        <w:t xml:space="preserve">som skal begynne på skolen det neste året. </w:t>
      </w:r>
      <w:r w:rsidR="00A46D86">
        <w:t>I samarbeid</w:t>
      </w:r>
      <w:r>
        <w:t xml:space="preserve"> med skolene i Hakadal har vi</w:t>
      </w:r>
      <w:r w:rsidR="009128EC">
        <w:t xml:space="preserve"> i</w:t>
      </w:r>
      <w:r>
        <w:t xml:space="preserve"> felles</w:t>
      </w:r>
      <w:r w:rsidR="009128EC">
        <w:t>skap</w:t>
      </w:r>
      <w:r>
        <w:t xml:space="preserve"> kommet frem til noen</w:t>
      </w:r>
      <w:r w:rsidR="00645D73">
        <w:t xml:space="preserve"> enkle ferdigheter som vi </w:t>
      </w:r>
      <w:r>
        <w:t>sk</w:t>
      </w:r>
      <w:r w:rsidR="009128EC">
        <w:t xml:space="preserve">al </w:t>
      </w:r>
      <w:r>
        <w:t>jobbe med</w:t>
      </w:r>
      <w:r w:rsidR="00FC0900">
        <w:t>,</w:t>
      </w:r>
      <w:r>
        <w:t xml:space="preserve"> sa</w:t>
      </w:r>
      <w:r w:rsidR="00645D73">
        <w:t>mmen med barna</w:t>
      </w:r>
      <w:r w:rsidR="00FC0900">
        <w:t xml:space="preserve"> og dere foresatte</w:t>
      </w:r>
      <w:r w:rsidR="00645D73">
        <w:t>. Dette er ferdigheter</w:t>
      </w:r>
      <w:r>
        <w:t xml:space="preserve"> som </w:t>
      </w:r>
      <w:r w:rsidR="009128EC">
        <w:t>barnehage</w:t>
      </w:r>
      <w:r w:rsidR="00645D73">
        <w:t>n</w:t>
      </w:r>
      <w:r w:rsidR="009128EC">
        <w:t>/</w:t>
      </w:r>
      <w:r>
        <w:t>skolen ser på som de viktigste for at barna skal få en god start på skolen.</w:t>
      </w:r>
      <w:r w:rsidR="00D20301">
        <w:t xml:space="preserve"> Parallelt når</w:t>
      </w:r>
      <w:r w:rsidR="006612D6">
        <w:t xml:space="preserve"> vi jobber med fagområdene som er satt i Rammeplan for barnehage</w:t>
      </w:r>
      <w:r w:rsidR="00D20301">
        <w:t>r, skal disse tre ferdighetene</w:t>
      </w:r>
      <w:r w:rsidR="003F7E90">
        <w:t xml:space="preserve"> være </w:t>
      </w:r>
      <w:r w:rsidR="006612D6">
        <w:t>fokus</w:t>
      </w:r>
      <w:r w:rsidR="003F7E90">
        <w:t>et</w:t>
      </w:r>
      <w:r w:rsidR="006612D6">
        <w:t xml:space="preserve"> i vårt arbeid.</w:t>
      </w:r>
    </w:p>
    <w:p w14:paraId="60A7FCDB" w14:textId="77777777" w:rsidR="0078617F" w:rsidRDefault="0078617F" w:rsidP="00FF2C20">
      <w:pPr>
        <w:spacing w:line="360" w:lineRule="auto"/>
      </w:pPr>
    </w:p>
    <w:p w14:paraId="7F6AA72F" w14:textId="33C46BA9" w:rsidR="00750832" w:rsidRPr="004666DE" w:rsidRDefault="00FC0900" w:rsidP="00750832">
      <w:pPr>
        <w:spacing w:line="360" w:lineRule="auto"/>
        <w:ind w:left="708"/>
        <w:rPr>
          <w:i/>
        </w:rPr>
      </w:pPr>
      <w:r w:rsidRPr="004666DE">
        <w:rPr>
          <w:i/>
        </w:rPr>
        <w:t>” Barnehagen</w:t>
      </w:r>
      <w:r w:rsidR="00750832" w:rsidRPr="004666DE">
        <w:rPr>
          <w:i/>
        </w:rPr>
        <w:t xml:space="preserve"> skal i samarbeid med foreldre og skole legge til rette for at barna kan få en trygg og god overgang fra barnehage til skole og evt. skolefritidsordning. Barnehagen og skolen bør utveksle kunnskap og informasjon som utgangspunkt for samarbeid om tilbudet til de eldste barna i </w:t>
      </w:r>
      <w:r w:rsidRPr="004666DE">
        <w:rPr>
          <w:i/>
        </w:rPr>
        <w:t>barnehagen ...</w:t>
      </w:r>
      <w:r w:rsidR="00750832" w:rsidRPr="004666DE">
        <w:rPr>
          <w:i/>
        </w:rPr>
        <w:t xml:space="preserve">”. </w:t>
      </w:r>
      <w:sdt>
        <w:sdtPr>
          <w:rPr>
            <w:i/>
          </w:rPr>
          <w:id w:val="1284303337"/>
          <w:citation/>
        </w:sdtPr>
        <w:sdtEndPr/>
        <w:sdtContent>
          <w:r w:rsidR="00750832" w:rsidRPr="004666DE">
            <w:rPr>
              <w:i/>
            </w:rPr>
            <w:fldChar w:fldCharType="begin"/>
          </w:r>
          <w:r w:rsidR="00750832" w:rsidRPr="004666DE">
            <w:rPr>
              <w:i/>
            </w:rPr>
            <w:instrText xml:space="preserve"> CITATION Kun17 \l 1044 </w:instrText>
          </w:r>
          <w:r w:rsidR="00750832" w:rsidRPr="004666DE">
            <w:rPr>
              <w:i/>
            </w:rPr>
            <w:fldChar w:fldCharType="separate"/>
          </w:r>
          <w:r w:rsidR="00750832">
            <w:rPr>
              <w:noProof/>
            </w:rPr>
            <w:t>(Kunnskapsdepartementet, 2017)</w:t>
          </w:r>
          <w:r w:rsidR="00750832" w:rsidRPr="004666DE">
            <w:rPr>
              <w:i/>
            </w:rPr>
            <w:fldChar w:fldCharType="end"/>
          </w:r>
        </w:sdtContent>
      </w:sdt>
    </w:p>
    <w:p w14:paraId="210A6160" w14:textId="77777777" w:rsidR="00750832" w:rsidRDefault="00750832" w:rsidP="00FF2C20">
      <w:pPr>
        <w:spacing w:line="360" w:lineRule="auto"/>
      </w:pPr>
    </w:p>
    <w:p w14:paraId="279C45DC" w14:textId="75660839" w:rsidR="0078617F" w:rsidRDefault="0078617F" w:rsidP="00FF2C20">
      <w:pPr>
        <w:spacing w:line="360" w:lineRule="auto"/>
      </w:pPr>
      <w:r>
        <w:t>Å begynne på skolen er en stor overgang, både for barn og for</w:t>
      </w:r>
      <w:r w:rsidR="00FC0900">
        <w:t>esatte</w:t>
      </w:r>
      <w:r>
        <w:t>. Forventningene er mange. Kanskje forbindes det å begynne på skolen først</w:t>
      </w:r>
      <w:r w:rsidR="00FF2C20">
        <w:t xml:space="preserve"> og fremst med å lære å lese og skrive, men det er ofte de små, enkle tingene som kan bli utfordrende for mange barn: å ta i mot beskjeder, vente på tur, gå på do alene, sitte stille over lengre tid, pakke sekken, hoppe tau og sparke ball i friminuttene, ta av og på klær og sko uten hjelp osv. </w:t>
      </w:r>
    </w:p>
    <w:p w14:paraId="3130DCC5" w14:textId="119AA5D1" w:rsidR="00FF2C20" w:rsidRDefault="00FF2C20" w:rsidP="00FF2C20">
      <w:pPr>
        <w:spacing w:line="360" w:lineRule="auto"/>
      </w:pPr>
      <w:r>
        <w:t>Barnehagens mål</w:t>
      </w:r>
      <w:r w:rsidR="009128EC">
        <w:t xml:space="preserve"> i</w:t>
      </w:r>
      <w:r>
        <w:t xml:space="preserve"> Superklubben er å gi barna grunnleggende ferdigheter sosialt, kognitivt og </w:t>
      </w:r>
      <w:r w:rsidR="00A46D86">
        <w:t>motorisk</w:t>
      </w:r>
      <w:r>
        <w:t xml:space="preserve">, slik at de er rustet for å møte skolehverdagen. Dette vil </w:t>
      </w:r>
      <w:r w:rsidR="009128EC">
        <w:t>gi barna et godt grunnlag i møte med en</w:t>
      </w:r>
      <w:r>
        <w:t xml:space="preserve"> ny læringsarena. </w:t>
      </w:r>
      <w:r w:rsidR="00740A7E">
        <w:t>Er alle barna godt rustet innen</w:t>
      </w:r>
      <w:r>
        <w:t>for disse punktene vil barna møte den nye hverdagen med god selvtillit og et godt selvbilde.</w:t>
      </w:r>
    </w:p>
    <w:p w14:paraId="26DD413C" w14:textId="77777777" w:rsidR="00750832" w:rsidRDefault="00750832" w:rsidP="00FF2C20">
      <w:pPr>
        <w:spacing w:line="360" w:lineRule="auto"/>
      </w:pPr>
    </w:p>
    <w:p w14:paraId="151C77BB" w14:textId="132D1D42" w:rsidR="004E6C2D" w:rsidRPr="00D20301" w:rsidRDefault="001D15A3" w:rsidP="00750832">
      <w:pPr>
        <w:spacing w:line="360" w:lineRule="auto"/>
        <w:rPr>
          <w:b/>
          <w:sz w:val="28"/>
          <w:szCs w:val="28"/>
          <w:u w:val="single"/>
        </w:rPr>
      </w:pPr>
      <w:r w:rsidRPr="00D20301">
        <w:rPr>
          <w:b/>
          <w:sz w:val="28"/>
          <w:szCs w:val="28"/>
          <w:u w:val="single"/>
        </w:rPr>
        <w:t xml:space="preserve">Ferdigheter </w:t>
      </w:r>
      <w:r w:rsidR="004E6C2D" w:rsidRPr="00D20301">
        <w:rPr>
          <w:b/>
          <w:sz w:val="28"/>
          <w:szCs w:val="28"/>
          <w:u w:val="single"/>
        </w:rPr>
        <w:t>som vi skal arbeide med:</w:t>
      </w:r>
    </w:p>
    <w:p w14:paraId="0029F131" w14:textId="77777777" w:rsidR="004E6C2D" w:rsidRDefault="003075AF" w:rsidP="00750832">
      <w:pPr>
        <w:pStyle w:val="Listeavsnitt"/>
        <w:numPr>
          <w:ilvl w:val="0"/>
          <w:numId w:val="1"/>
        </w:numPr>
        <w:spacing w:line="360" w:lineRule="auto"/>
      </w:pPr>
      <w:r>
        <w:t>Sosiale ferdigheter</w:t>
      </w:r>
      <w:r w:rsidR="004E6C2D">
        <w:t xml:space="preserve"> </w:t>
      </w:r>
    </w:p>
    <w:p w14:paraId="64169760" w14:textId="77777777" w:rsidR="004E6C2D" w:rsidRDefault="004E6C2D" w:rsidP="00750832">
      <w:pPr>
        <w:pStyle w:val="Listeavsnitt"/>
        <w:numPr>
          <w:ilvl w:val="0"/>
          <w:numId w:val="1"/>
        </w:numPr>
        <w:spacing w:line="360" w:lineRule="auto"/>
      </w:pPr>
      <w:r>
        <w:t>Kognitive ferdigheter</w:t>
      </w:r>
    </w:p>
    <w:p w14:paraId="51BA2F04" w14:textId="1BE4E6BA" w:rsidR="00B36BB9" w:rsidRDefault="003075AF" w:rsidP="00750832">
      <w:pPr>
        <w:pStyle w:val="Listeavsnitt"/>
        <w:numPr>
          <w:ilvl w:val="0"/>
          <w:numId w:val="1"/>
        </w:numPr>
        <w:spacing w:line="360" w:lineRule="auto"/>
      </w:pPr>
      <w:r>
        <w:t>Fin</w:t>
      </w:r>
      <w:r w:rsidR="00AB59E7">
        <w:t xml:space="preserve"> –og grovmotoris</w:t>
      </w:r>
      <w:r>
        <w:t>k</w:t>
      </w:r>
      <w:r w:rsidR="00AB59E7">
        <w:t>e ferdigheter</w:t>
      </w:r>
    </w:p>
    <w:p w14:paraId="111C68E0" w14:textId="77777777" w:rsidR="00750832" w:rsidRDefault="00750832" w:rsidP="00750832">
      <w:pPr>
        <w:pStyle w:val="Listeavsnitt"/>
        <w:spacing w:line="360" w:lineRule="auto"/>
      </w:pPr>
    </w:p>
    <w:p w14:paraId="6EAA9F51" w14:textId="77777777" w:rsidR="00775B4D" w:rsidRPr="00D20301" w:rsidRDefault="004E6C2D" w:rsidP="00750832">
      <w:pPr>
        <w:spacing w:line="360" w:lineRule="auto"/>
        <w:rPr>
          <w:sz w:val="28"/>
          <w:szCs w:val="28"/>
        </w:rPr>
      </w:pPr>
      <w:r w:rsidRPr="00D20301">
        <w:rPr>
          <w:b/>
          <w:sz w:val="28"/>
          <w:szCs w:val="28"/>
          <w:u w:val="single"/>
        </w:rPr>
        <w:t>Sosial kompetanse</w:t>
      </w:r>
    </w:p>
    <w:p w14:paraId="22AED1BA" w14:textId="24EAB714" w:rsidR="004E6C2D" w:rsidRDefault="003075AF" w:rsidP="00750832">
      <w:pPr>
        <w:spacing w:line="360" w:lineRule="auto"/>
      </w:pPr>
      <w:r>
        <w:t>Innen sosiale ferdigheter ønsker vi å gi barna erfar</w:t>
      </w:r>
      <w:r w:rsidR="00FF2C20">
        <w:t>ing</w:t>
      </w:r>
      <w:r w:rsidR="00365659">
        <w:t>er</w:t>
      </w:r>
      <w:r w:rsidR="00FF2C20">
        <w:t xml:space="preserve"> med å skille riktig og galt</w:t>
      </w:r>
      <w:r>
        <w:t>, vise empa</w:t>
      </w:r>
      <w:r w:rsidR="00FF2C20">
        <w:t>ti, kunne dele, vente på tur, s</w:t>
      </w:r>
      <w:r>
        <w:t>itte</w:t>
      </w:r>
      <w:r w:rsidR="00FF2C20">
        <w:t xml:space="preserve"> </w:t>
      </w:r>
      <w:r>
        <w:t xml:space="preserve">stille og høre etter sammen med andre og delta i </w:t>
      </w:r>
      <w:proofErr w:type="spellStart"/>
      <w:r>
        <w:t>samlek</w:t>
      </w:r>
      <w:proofErr w:type="spellEnd"/>
      <w:r>
        <w:t xml:space="preserve"> over tid. Med dette ønsker vi å gi barna gode erfaringer og holde punkter for å følge sosiale spilleregler. </w:t>
      </w:r>
    </w:p>
    <w:p w14:paraId="27B0843E" w14:textId="77777777" w:rsidR="003075AF" w:rsidRDefault="003075AF" w:rsidP="00750832">
      <w:pPr>
        <w:spacing w:line="360" w:lineRule="auto"/>
      </w:pPr>
    </w:p>
    <w:p w14:paraId="39CE16CA" w14:textId="77777777" w:rsidR="003075AF" w:rsidRPr="00D20301" w:rsidRDefault="003075AF" w:rsidP="00750832">
      <w:pPr>
        <w:spacing w:line="360" w:lineRule="auto"/>
        <w:rPr>
          <w:b/>
          <w:sz w:val="28"/>
          <w:szCs w:val="28"/>
          <w:u w:val="single"/>
        </w:rPr>
      </w:pPr>
      <w:r w:rsidRPr="00D20301">
        <w:rPr>
          <w:b/>
          <w:sz w:val="28"/>
          <w:szCs w:val="28"/>
          <w:u w:val="single"/>
        </w:rPr>
        <w:t>Kognitive ferdigheter</w:t>
      </w:r>
    </w:p>
    <w:p w14:paraId="324D1C2D" w14:textId="77777777" w:rsidR="003075AF" w:rsidRDefault="003075AF" w:rsidP="00750832">
      <w:pPr>
        <w:spacing w:line="360" w:lineRule="auto"/>
      </w:pPr>
      <w:r>
        <w:t xml:space="preserve">Barna skal øve på å huske sitt eget navn, adresse og telefonnummer. Barna skal få en begynnende forståelse av tid, ta i mot og huske beskjeder alene, og kollektivt, samt holde oppmerksomheten over tid. </w:t>
      </w:r>
    </w:p>
    <w:p w14:paraId="533EA730" w14:textId="77777777" w:rsidR="003075AF" w:rsidRDefault="003075AF" w:rsidP="00750832">
      <w:pPr>
        <w:spacing w:line="360" w:lineRule="auto"/>
      </w:pPr>
    </w:p>
    <w:p w14:paraId="25A0C929" w14:textId="77777777" w:rsidR="003075AF" w:rsidRPr="00D20301" w:rsidRDefault="003075AF" w:rsidP="00750832">
      <w:pPr>
        <w:spacing w:line="360" w:lineRule="auto"/>
        <w:rPr>
          <w:b/>
          <w:sz w:val="28"/>
          <w:szCs w:val="28"/>
          <w:u w:val="single"/>
        </w:rPr>
      </w:pPr>
      <w:r w:rsidRPr="00D20301">
        <w:rPr>
          <w:b/>
          <w:sz w:val="28"/>
          <w:szCs w:val="28"/>
          <w:u w:val="single"/>
        </w:rPr>
        <w:t>Fin –og grovmotorikk</w:t>
      </w:r>
    </w:p>
    <w:p w14:paraId="2451F2E0" w14:textId="77777777" w:rsidR="00FF2C20" w:rsidRDefault="00FF2C20" w:rsidP="00750832">
      <w:pPr>
        <w:spacing w:line="360" w:lineRule="auto"/>
      </w:pPr>
      <w:r>
        <w:t xml:space="preserve">Barnas motoriske ferdigheter betyr en stor del for barns selvtillit og selvfølelse. Det å oppleve en mestring motorisk, med sin egen kropp, danner et godt grunnlag for nye og spennende læring. </w:t>
      </w:r>
      <w:r w:rsidR="009128EC">
        <w:t>Grov motorisk</w:t>
      </w:r>
      <w:r>
        <w:t xml:space="preserve"> handler det om koordinasjon mellom øye-fot og fot-øye. Hvordan bevege seg og bruke hele kroppen. Finmotorisk omhandler øye-hånd/hånd-øye koordinasjon, hvor fingergrep på blyant med det største fokusområde. </w:t>
      </w:r>
    </w:p>
    <w:p w14:paraId="76DF5210" w14:textId="77777777" w:rsidR="00585B7E" w:rsidRDefault="00585B7E" w:rsidP="00750832">
      <w:pPr>
        <w:spacing w:line="360" w:lineRule="auto"/>
      </w:pPr>
    </w:p>
    <w:p w14:paraId="705C3615" w14:textId="77777777" w:rsidR="0058687D" w:rsidRPr="00D20301" w:rsidRDefault="00585B7E" w:rsidP="00750832">
      <w:pPr>
        <w:spacing w:line="360" w:lineRule="auto"/>
        <w:rPr>
          <w:b/>
          <w:sz w:val="28"/>
          <w:szCs w:val="28"/>
          <w:u w:val="single"/>
        </w:rPr>
      </w:pPr>
      <w:r w:rsidRPr="00D20301">
        <w:rPr>
          <w:b/>
          <w:sz w:val="28"/>
          <w:szCs w:val="28"/>
          <w:u w:val="single"/>
        </w:rPr>
        <w:t xml:space="preserve">Fagområdene </w:t>
      </w:r>
    </w:p>
    <w:p w14:paraId="1C93B0A7" w14:textId="6F783C9C" w:rsidR="00585B7E" w:rsidRDefault="00585B7E" w:rsidP="00750832">
      <w:pPr>
        <w:spacing w:line="360" w:lineRule="auto"/>
      </w:pPr>
      <w:r>
        <w:t>Vi skal i løpet av barnehagens år være i gjennom a</w:t>
      </w:r>
      <w:r w:rsidR="00AB59E7">
        <w:t>lle fagområdene i Rammeplanene, enten enkeltvis eller i arbeid på tvers.</w:t>
      </w:r>
    </w:p>
    <w:p w14:paraId="68ECB53B" w14:textId="2C9EAA72" w:rsidR="00585B7E" w:rsidRPr="00750832" w:rsidRDefault="00585B7E" w:rsidP="00750832">
      <w:pPr>
        <w:spacing w:line="360" w:lineRule="auto"/>
        <w:rPr>
          <w:b/>
        </w:rPr>
      </w:pPr>
      <w:r w:rsidRPr="00750832">
        <w:rPr>
          <w:b/>
          <w:color w:val="70AD47" w:themeColor="accent6"/>
        </w:rPr>
        <w:t>Kommunikasjon, språk og tekst</w:t>
      </w:r>
      <w:r w:rsidR="00750832" w:rsidRPr="00750832">
        <w:rPr>
          <w:b/>
          <w:color w:val="70AD47" w:themeColor="accent6"/>
        </w:rPr>
        <w:t xml:space="preserve"> </w:t>
      </w:r>
      <w:r w:rsidR="00750832" w:rsidRPr="00750832">
        <w:rPr>
          <w:b/>
        </w:rPr>
        <w:t xml:space="preserve">– </w:t>
      </w:r>
      <w:r w:rsidR="00750832" w:rsidRPr="00750832">
        <w:rPr>
          <w:b/>
          <w:color w:val="ED7D31" w:themeColor="accent2"/>
        </w:rPr>
        <w:t xml:space="preserve">Kropp, bevegelse, mat og helse </w:t>
      </w:r>
      <w:r w:rsidR="00750832" w:rsidRPr="00750832">
        <w:rPr>
          <w:b/>
        </w:rPr>
        <w:t xml:space="preserve">– </w:t>
      </w:r>
      <w:r w:rsidR="00750832" w:rsidRPr="00750832">
        <w:rPr>
          <w:b/>
          <w:color w:val="FFFF00"/>
        </w:rPr>
        <w:t xml:space="preserve">Kunst, kultur og kreativitet </w:t>
      </w:r>
      <w:r w:rsidR="00750832" w:rsidRPr="00750832">
        <w:rPr>
          <w:b/>
        </w:rPr>
        <w:t xml:space="preserve">– </w:t>
      </w:r>
      <w:r w:rsidR="00750832" w:rsidRPr="00750832">
        <w:rPr>
          <w:b/>
          <w:color w:val="4472C4" w:themeColor="accent1"/>
        </w:rPr>
        <w:t xml:space="preserve">Natur, miljø og teknologi </w:t>
      </w:r>
      <w:r w:rsidR="00750832" w:rsidRPr="00750832">
        <w:rPr>
          <w:b/>
        </w:rPr>
        <w:t xml:space="preserve">– </w:t>
      </w:r>
      <w:r w:rsidR="00750832" w:rsidRPr="009716F9">
        <w:rPr>
          <w:b/>
          <w:color w:val="7030A0"/>
        </w:rPr>
        <w:t xml:space="preserve">Antall, rom og bevegelse </w:t>
      </w:r>
      <w:r w:rsidR="00750832" w:rsidRPr="00750832">
        <w:rPr>
          <w:b/>
        </w:rPr>
        <w:t xml:space="preserve">– Etikk, religion og filosofi – </w:t>
      </w:r>
      <w:r w:rsidR="00750832" w:rsidRPr="009716F9">
        <w:rPr>
          <w:b/>
          <w:color w:val="C00000"/>
        </w:rPr>
        <w:t>Nærmiljø og samfunn</w:t>
      </w:r>
    </w:p>
    <w:p w14:paraId="626B860F" w14:textId="77777777" w:rsidR="0058687D" w:rsidRDefault="0058687D" w:rsidP="009128EC">
      <w:pPr>
        <w:spacing w:line="360" w:lineRule="auto"/>
      </w:pPr>
    </w:p>
    <w:p w14:paraId="6C48F67F" w14:textId="77777777" w:rsidR="00105965" w:rsidRDefault="00105965" w:rsidP="00D20301">
      <w:pPr>
        <w:spacing w:line="360" w:lineRule="auto"/>
      </w:pPr>
    </w:p>
    <w:p w14:paraId="588F5996" w14:textId="6B4C95DC" w:rsidR="00105965" w:rsidRPr="00105965" w:rsidRDefault="00105965" w:rsidP="00D20301">
      <w:pPr>
        <w:spacing w:line="360" w:lineRule="auto"/>
        <w:rPr>
          <w:b/>
          <w:sz w:val="28"/>
          <w:szCs w:val="28"/>
          <w:u w:val="single"/>
        </w:rPr>
      </w:pPr>
      <w:r w:rsidRPr="00105965">
        <w:rPr>
          <w:b/>
          <w:sz w:val="28"/>
          <w:szCs w:val="28"/>
          <w:u w:val="single"/>
        </w:rPr>
        <w:t>Inkluderende barnemiljø</w:t>
      </w:r>
    </w:p>
    <w:p w14:paraId="15AE3FBB" w14:textId="665669C4" w:rsidR="00105965" w:rsidRPr="00105965" w:rsidRDefault="00105965" w:rsidP="00105965">
      <w:pPr>
        <w:spacing w:line="360" w:lineRule="auto"/>
        <w:rPr>
          <w:rFonts w:cstheme="minorHAnsi"/>
        </w:rPr>
      </w:pPr>
      <w:r w:rsidRPr="00105965">
        <w:rPr>
          <w:rFonts w:cstheme="minorHAnsi"/>
        </w:rPr>
        <w:t>Nittedal kommunes satsningsområde er «Inkluderende</w:t>
      </w:r>
      <w:r w:rsidR="00740A7E">
        <w:rPr>
          <w:rFonts w:cstheme="minorHAnsi"/>
        </w:rPr>
        <w:t xml:space="preserve"> læringsmiljø i barnehagen». Dette </w:t>
      </w:r>
      <w:r w:rsidRPr="00105965">
        <w:rPr>
          <w:rFonts w:cstheme="minorHAnsi"/>
        </w:rPr>
        <w:t>betyr at vi skal være nøye med å passe på at alle blir inkludert, sett og tatt vare på gjennom dagen. Dette betyr at de voksne må være tett på. Vårt mål er at miljøet i vår barnehage er trygt og sikrer at alle føler seg inkludert i fellesskapet. Satsningsområdet vil kreve oppmerksomhet fra personalet i barnehagen og stor grad av samarbeid med foreldrene. Sammen med barna skal vi arbeide med å inkludere hverandre i alle sammenhenger. Vi skal sikre at barna lærer å samarbeide slik at konflikter og misforståelser raskt blir løst. Vennskap er viktig å ha i barnehagen. Her skal personalet spille barna gode og være en døråpner til fellesskapet. Ingen skal være uten venner eller gå alene. De voksne har ansvaret for at inkludering blir tydelig for barna og sette fokus på at alle er betydelig i gruppa.</w:t>
      </w:r>
    </w:p>
    <w:p w14:paraId="741E14A0" w14:textId="301D74E7" w:rsidR="00105965" w:rsidRPr="00105965" w:rsidRDefault="00105965" w:rsidP="00D20301">
      <w:pPr>
        <w:spacing w:line="360" w:lineRule="auto"/>
        <w:rPr>
          <w:rFonts w:cstheme="minorHAnsi"/>
        </w:rPr>
      </w:pPr>
      <w:r>
        <w:rPr>
          <w:rFonts w:cstheme="minorHAnsi"/>
        </w:rPr>
        <w:t xml:space="preserve"> </w:t>
      </w:r>
    </w:p>
    <w:p w14:paraId="64D97A85" w14:textId="751A9828" w:rsidR="00105965" w:rsidRPr="00105965" w:rsidRDefault="00105965" w:rsidP="00D20301">
      <w:pPr>
        <w:spacing w:line="360" w:lineRule="auto"/>
        <w:rPr>
          <w:b/>
          <w:sz w:val="28"/>
          <w:szCs w:val="28"/>
          <w:u w:val="single"/>
        </w:rPr>
      </w:pPr>
      <w:r w:rsidRPr="00105965">
        <w:rPr>
          <w:b/>
          <w:sz w:val="28"/>
          <w:szCs w:val="28"/>
          <w:u w:val="single"/>
        </w:rPr>
        <w:t>Barnekonvensjonen</w:t>
      </w:r>
    </w:p>
    <w:p w14:paraId="1062D373" w14:textId="2397FD7E" w:rsidR="00105965" w:rsidRPr="00105965" w:rsidRDefault="00105965" w:rsidP="00105965">
      <w:pPr>
        <w:spacing w:line="360" w:lineRule="auto"/>
        <w:rPr>
          <w:rFonts w:eastAsia="Times New Roman" w:cstheme="minorHAnsi"/>
          <w:lang w:eastAsia="nb-NO"/>
        </w:rPr>
      </w:pPr>
      <w:r w:rsidRPr="00105965">
        <w:rPr>
          <w:rFonts w:eastAsia="Times New Roman" w:cstheme="minorHAnsi"/>
          <w:color w:val="000000"/>
          <w:lang w:eastAsia="nb-NO"/>
        </w:rPr>
        <w:t>Når en skal arbeide med å gjøre barnekonvensjonen kjent i barnehage og småskole, er det naturlig å ta utgangspunkt i barna. Det betyr at en griper fatt i barnas egen hverdag og knytter denne til barnekonvensjonen. Å arbeide med barnekonvensjonen i barnehager og småskoler er enklere enn en skulle tro. Barna har en intuitiv forståelse av hva barnerettighetene dreier seg om. En naturlig metode for å belyse emnet vil være en blanding av samtaler hvor barna deltar aktivt, dikt, sanger, litteratur, leker og arbeidsoppgaver</w:t>
      </w:r>
      <w:r>
        <w:rPr>
          <w:rFonts w:eastAsia="Times New Roman" w:cstheme="minorHAnsi"/>
          <w:lang w:eastAsia="nb-NO"/>
        </w:rPr>
        <w:t xml:space="preserve">. </w:t>
      </w:r>
      <w:r w:rsidRPr="00105965">
        <w:rPr>
          <w:rFonts w:eastAsia="Times New Roman" w:cstheme="minorHAnsi"/>
          <w:lang w:eastAsia="nb-NO"/>
        </w:rPr>
        <w:t>I Superklubben skal vi igjennom alle de 42 punktene i løpet av året.</w:t>
      </w:r>
    </w:p>
    <w:p w14:paraId="184C395C" w14:textId="77777777" w:rsidR="00105965" w:rsidRDefault="00105965" w:rsidP="00D20301">
      <w:pPr>
        <w:spacing w:line="360" w:lineRule="auto"/>
      </w:pPr>
    </w:p>
    <w:p w14:paraId="13C02CEA" w14:textId="77777777" w:rsidR="00105965" w:rsidRDefault="00105965" w:rsidP="00105965">
      <w:pPr>
        <w:spacing w:line="360" w:lineRule="auto"/>
        <w:jc w:val="center"/>
        <w:rPr>
          <w:b/>
          <w:sz w:val="28"/>
          <w:szCs w:val="28"/>
          <w:u w:val="single"/>
        </w:rPr>
      </w:pPr>
    </w:p>
    <w:p w14:paraId="476C182D" w14:textId="77777777" w:rsidR="00105965" w:rsidRDefault="00105965" w:rsidP="00D20301">
      <w:pPr>
        <w:spacing w:line="360" w:lineRule="auto"/>
        <w:rPr>
          <w:b/>
          <w:sz w:val="28"/>
          <w:szCs w:val="28"/>
          <w:u w:val="single"/>
        </w:rPr>
      </w:pPr>
    </w:p>
    <w:p w14:paraId="4A7B2A73" w14:textId="77777777" w:rsidR="00105965" w:rsidRDefault="00105965" w:rsidP="00D20301">
      <w:pPr>
        <w:spacing w:line="360" w:lineRule="auto"/>
        <w:rPr>
          <w:b/>
          <w:sz w:val="28"/>
          <w:szCs w:val="28"/>
          <w:u w:val="single"/>
        </w:rPr>
      </w:pPr>
      <w:r>
        <w:rPr>
          <w:b/>
          <w:noProof/>
          <w:sz w:val="28"/>
          <w:szCs w:val="28"/>
          <w:u w:val="single"/>
        </w:rPr>
        <w:lastRenderedPageBreak/>
        <w:drawing>
          <wp:inline distT="0" distB="0" distL="0" distR="0" wp14:anchorId="2613466A" wp14:editId="05F50F34">
            <wp:extent cx="4462780" cy="2136618"/>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le-barn-har-rettigheter1.png"/>
                    <pic:cNvPicPr/>
                  </pic:nvPicPr>
                  <pic:blipFill>
                    <a:blip r:embed="rId7">
                      <a:extLst>
                        <a:ext uri="{28A0092B-C50C-407E-A947-70E740481C1C}">
                          <a14:useLocalDpi xmlns:a14="http://schemas.microsoft.com/office/drawing/2010/main" val="0"/>
                        </a:ext>
                      </a:extLst>
                    </a:blip>
                    <a:stretch>
                      <a:fillRect/>
                    </a:stretch>
                  </pic:blipFill>
                  <pic:spPr>
                    <a:xfrm>
                      <a:off x="0" y="0"/>
                      <a:ext cx="4481081" cy="2145380"/>
                    </a:xfrm>
                    <a:prstGeom prst="rect">
                      <a:avLst/>
                    </a:prstGeom>
                  </pic:spPr>
                </pic:pic>
              </a:graphicData>
            </a:graphic>
          </wp:inline>
        </w:drawing>
      </w:r>
    </w:p>
    <w:p w14:paraId="6E889439" w14:textId="7F3B8C71" w:rsidR="00D20301" w:rsidRPr="00D20301" w:rsidRDefault="00D20301" w:rsidP="00D20301">
      <w:pPr>
        <w:spacing w:line="360" w:lineRule="auto"/>
        <w:rPr>
          <w:b/>
          <w:sz w:val="28"/>
          <w:szCs w:val="28"/>
          <w:u w:val="single"/>
        </w:rPr>
      </w:pPr>
      <w:r w:rsidRPr="00D20301">
        <w:rPr>
          <w:b/>
          <w:sz w:val="28"/>
          <w:szCs w:val="28"/>
          <w:u w:val="single"/>
        </w:rPr>
        <w:t>Forve</w:t>
      </w:r>
      <w:r w:rsidR="007E66CF">
        <w:rPr>
          <w:b/>
          <w:sz w:val="28"/>
          <w:szCs w:val="28"/>
          <w:u w:val="single"/>
        </w:rPr>
        <w:t>ntinger til fore</w:t>
      </w:r>
      <w:r w:rsidR="00FC0900">
        <w:rPr>
          <w:b/>
          <w:sz w:val="28"/>
          <w:szCs w:val="28"/>
          <w:u w:val="single"/>
        </w:rPr>
        <w:t>satte</w:t>
      </w:r>
      <w:r w:rsidR="007E66CF">
        <w:rPr>
          <w:b/>
          <w:sz w:val="28"/>
          <w:szCs w:val="28"/>
          <w:u w:val="single"/>
        </w:rPr>
        <w:t xml:space="preserve"> med barn i</w:t>
      </w:r>
      <w:r w:rsidRPr="00D20301">
        <w:rPr>
          <w:b/>
          <w:sz w:val="28"/>
          <w:szCs w:val="28"/>
          <w:u w:val="single"/>
        </w:rPr>
        <w:t xml:space="preserve"> Superklubben</w:t>
      </w:r>
    </w:p>
    <w:p w14:paraId="08AB3ECE" w14:textId="065DC667" w:rsidR="00D20301" w:rsidRDefault="00D20301" w:rsidP="00D20301">
      <w:pPr>
        <w:spacing w:line="360" w:lineRule="auto"/>
      </w:pPr>
      <w:r>
        <w:t xml:space="preserve">Superklubben er ikke bare en forberedelse for barna, men også for foresatte. </w:t>
      </w:r>
      <w:r w:rsidR="00AD663C">
        <w:t>Det er viktig at dere foresatte allerede nå begynner å sna</w:t>
      </w:r>
      <w:r w:rsidR="006751EA">
        <w:t>kke om fritidsordning og skole. D</w:t>
      </w:r>
      <w:r w:rsidR="00AD663C">
        <w:t xml:space="preserve">ette er med på å gjøre den kommende overgangen lettere. </w:t>
      </w:r>
    </w:p>
    <w:p w14:paraId="3A0B85A7" w14:textId="77777777" w:rsidR="007E66CF" w:rsidRDefault="007E66CF" w:rsidP="00D20301">
      <w:pPr>
        <w:spacing w:line="360" w:lineRule="auto"/>
      </w:pPr>
    </w:p>
    <w:p w14:paraId="6D4B9852" w14:textId="5CDB4FB5" w:rsidR="00D20301" w:rsidRDefault="00740A7E" w:rsidP="007E66CF">
      <w:pPr>
        <w:spacing w:line="360" w:lineRule="auto"/>
      </w:pPr>
      <w:r>
        <w:t>Superklubben er</w:t>
      </w:r>
      <w:r w:rsidR="007E66CF">
        <w:t xml:space="preserve"> </w:t>
      </w:r>
      <w:r w:rsidR="00FC0900">
        <w:t>også</w:t>
      </w:r>
      <w:r w:rsidR="007E66CF">
        <w:t xml:space="preserve"> en god øvelses arena for de voksne. Det settes forventninger og krav til dere også. </w:t>
      </w:r>
      <w:r w:rsidR="00AD663C">
        <w:t xml:space="preserve">Superklubben er hver onsdag og det er viktig at dere foresatte følger opp </w:t>
      </w:r>
      <w:r w:rsidR="007E66CF">
        <w:t>barna. Under har vi skrevet ned noen punkter som vi mener er viktig for de som har barn i Superklubben.</w:t>
      </w:r>
    </w:p>
    <w:p w14:paraId="56A00AEA" w14:textId="77777777" w:rsidR="00AD663C" w:rsidRDefault="00AD663C" w:rsidP="00D20301"/>
    <w:p w14:paraId="21AD49D4" w14:textId="2EBD9FDE" w:rsidR="00D20301" w:rsidRPr="00AD663C" w:rsidRDefault="00AD663C" w:rsidP="00AD663C">
      <w:pPr>
        <w:pStyle w:val="Listeavsnitt"/>
        <w:numPr>
          <w:ilvl w:val="0"/>
          <w:numId w:val="14"/>
        </w:numPr>
        <w:spacing w:line="360" w:lineRule="auto"/>
        <w:rPr>
          <w:b/>
          <w:sz w:val="32"/>
          <w:szCs w:val="32"/>
          <w:u w:val="single"/>
        </w:rPr>
      </w:pPr>
      <w:r>
        <w:t>Pass på at barnet kommer hver onsdag – Ikke ta fri når det er Superklubb</w:t>
      </w:r>
      <w:r w:rsidR="00FC0900">
        <w:t>en</w:t>
      </w:r>
    </w:p>
    <w:p w14:paraId="78F618CC" w14:textId="07294DF3" w:rsidR="00AD663C" w:rsidRPr="00AD663C" w:rsidRDefault="00AD663C" w:rsidP="00AD663C">
      <w:pPr>
        <w:pStyle w:val="Listeavsnitt"/>
        <w:numPr>
          <w:ilvl w:val="0"/>
          <w:numId w:val="14"/>
        </w:numPr>
        <w:spacing w:line="360" w:lineRule="auto"/>
        <w:rPr>
          <w:b/>
          <w:sz w:val="32"/>
          <w:szCs w:val="32"/>
          <w:u w:val="single"/>
        </w:rPr>
      </w:pPr>
      <w:r>
        <w:t>Husk å følg opp leksene barna får – Sett deg ned med barnet og ta deg den tiden som trengs.</w:t>
      </w:r>
    </w:p>
    <w:p w14:paraId="39DC8CAF" w14:textId="2C36B6DD" w:rsidR="00AD663C" w:rsidRPr="007E66CF" w:rsidRDefault="00AD663C" w:rsidP="00AD663C">
      <w:pPr>
        <w:pStyle w:val="Listeavsnitt"/>
        <w:numPr>
          <w:ilvl w:val="0"/>
          <w:numId w:val="14"/>
        </w:numPr>
        <w:spacing w:line="360" w:lineRule="auto"/>
        <w:rPr>
          <w:b/>
          <w:sz w:val="32"/>
          <w:szCs w:val="32"/>
          <w:u w:val="single"/>
        </w:rPr>
      </w:pPr>
      <w:r>
        <w:t xml:space="preserve">Det er viktig at du følger opp barnet og planen for Superklubben </w:t>
      </w:r>
      <w:r w:rsidR="006751EA">
        <w:t>–</w:t>
      </w:r>
      <w:r>
        <w:t xml:space="preserve"> </w:t>
      </w:r>
      <w:r w:rsidR="006751EA">
        <w:t>La barnet ditt være forberedt. Det er ikke noe morsomt å stå der og lekser er ikke gjort,</w:t>
      </w:r>
      <w:r w:rsidR="007E66CF">
        <w:t xml:space="preserve"> glemt det man skulle ha med etc</w:t>
      </w:r>
      <w:r w:rsidR="006751EA">
        <w:t>.</w:t>
      </w:r>
    </w:p>
    <w:p w14:paraId="408C974C" w14:textId="53A29541" w:rsidR="007E66CF" w:rsidRPr="00AD663C" w:rsidRDefault="007E66CF" w:rsidP="00AD663C">
      <w:pPr>
        <w:pStyle w:val="Listeavsnitt"/>
        <w:numPr>
          <w:ilvl w:val="0"/>
          <w:numId w:val="14"/>
        </w:numPr>
        <w:spacing w:line="360" w:lineRule="auto"/>
        <w:rPr>
          <w:b/>
          <w:sz w:val="32"/>
          <w:szCs w:val="32"/>
          <w:u w:val="single"/>
        </w:rPr>
      </w:pPr>
      <w:r>
        <w:t>Det er viktig at dere foresatte jobber med barna og gjør de selvstendige – Øve på å kle av og på, øve på å smøre egen mat, øve på å klare seg på do alene etc.</w:t>
      </w:r>
    </w:p>
    <w:p w14:paraId="0FF614CC" w14:textId="77777777" w:rsidR="00D20301" w:rsidRDefault="00D20301" w:rsidP="009128EC">
      <w:pPr>
        <w:spacing w:line="360" w:lineRule="auto"/>
        <w:rPr>
          <w:b/>
          <w:sz w:val="32"/>
          <w:szCs w:val="32"/>
          <w:u w:val="single"/>
        </w:rPr>
      </w:pPr>
    </w:p>
    <w:p w14:paraId="2DDDA7EC" w14:textId="77777777" w:rsidR="0066387E" w:rsidRPr="00D20301" w:rsidRDefault="0066387E" w:rsidP="009128EC">
      <w:pPr>
        <w:spacing w:line="360" w:lineRule="auto"/>
        <w:rPr>
          <w:b/>
          <w:sz w:val="28"/>
          <w:szCs w:val="28"/>
          <w:u w:val="single"/>
        </w:rPr>
      </w:pPr>
      <w:r w:rsidRPr="00D20301">
        <w:rPr>
          <w:b/>
          <w:sz w:val="28"/>
          <w:szCs w:val="28"/>
          <w:u w:val="single"/>
        </w:rPr>
        <w:t>Dagsrytme for Superklubben:</w:t>
      </w:r>
    </w:p>
    <w:p w14:paraId="2B7FDCA8" w14:textId="2E580CFD" w:rsidR="009128EC" w:rsidRDefault="00CD0BE4" w:rsidP="009128EC">
      <w:pPr>
        <w:spacing w:line="360" w:lineRule="auto"/>
      </w:pPr>
      <w:r>
        <w:t>1000</w:t>
      </w:r>
      <w:r w:rsidR="009128EC">
        <w:t xml:space="preserve"> – Samling på fellesrommet med opprop</w:t>
      </w:r>
    </w:p>
    <w:p w14:paraId="6340DD4A" w14:textId="6AC9F35B" w:rsidR="009128EC" w:rsidRDefault="00CD0BE4" w:rsidP="009128EC">
      <w:pPr>
        <w:spacing w:line="360" w:lineRule="auto"/>
      </w:pPr>
      <w:r>
        <w:t>1015</w:t>
      </w:r>
      <w:r w:rsidR="009128EC">
        <w:t xml:space="preserve"> – En fysisk aktivitet</w:t>
      </w:r>
    </w:p>
    <w:p w14:paraId="4A764BEE" w14:textId="46C8FB2D" w:rsidR="009128EC" w:rsidRDefault="009128EC" w:rsidP="009128EC">
      <w:pPr>
        <w:spacing w:line="360" w:lineRule="auto"/>
      </w:pPr>
      <w:r>
        <w:t>1</w:t>
      </w:r>
      <w:r w:rsidR="00CD0BE4">
        <w:t>030</w:t>
      </w:r>
      <w:r>
        <w:t xml:space="preserve"> – Aktiviteter i grupper/ Avgang tur</w:t>
      </w:r>
    </w:p>
    <w:p w14:paraId="374BC074" w14:textId="77777777" w:rsidR="009128EC" w:rsidRDefault="009128EC" w:rsidP="009128EC">
      <w:pPr>
        <w:spacing w:line="360" w:lineRule="auto"/>
      </w:pPr>
      <w:r>
        <w:lastRenderedPageBreak/>
        <w:t>1130 – Lunsj</w:t>
      </w:r>
    </w:p>
    <w:p w14:paraId="7022F78E" w14:textId="77777777" w:rsidR="009128EC" w:rsidRDefault="009128EC" w:rsidP="009128EC">
      <w:pPr>
        <w:spacing w:line="360" w:lineRule="auto"/>
      </w:pPr>
      <w:r>
        <w:t>1215 – Aktiviteten fortsetter</w:t>
      </w:r>
    </w:p>
    <w:p w14:paraId="0880057D" w14:textId="2FC44EF9" w:rsidR="009128EC" w:rsidRDefault="009128EC" w:rsidP="009128EC">
      <w:pPr>
        <w:spacing w:line="360" w:lineRule="auto"/>
      </w:pPr>
      <w:r>
        <w:t>1300 – Aktivitet avsluttes/Samling/ Avgang barnehagen</w:t>
      </w:r>
      <w:r w:rsidR="00215706">
        <w:t xml:space="preserve"> – Barna går til sin avdeling</w:t>
      </w:r>
    </w:p>
    <w:p w14:paraId="10CE7E76" w14:textId="4D7C33AB" w:rsidR="0058687D" w:rsidRDefault="003766F2" w:rsidP="00B17CE4">
      <w:pPr>
        <w:spacing w:line="360" w:lineRule="auto"/>
      </w:pPr>
      <w:r>
        <w:t>1</w:t>
      </w:r>
      <w:r w:rsidR="00CD0BE4">
        <w:t>400</w:t>
      </w:r>
      <w:r w:rsidR="009128EC">
        <w:t xml:space="preserve"> – </w:t>
      </w:r>
      <w:r w:rsidR="00215706">
        <w:t>Tilbake fra tur – Barna går til sin avdeling</w:t>
      </w:r>
    </w:p>
    <w:p w14:paraId="30D6FAD1" w14:textId="77777777" w:rsidR="00B17CE4" w:rsidRPr="00B17CE4" w:rsidRDefault="00B17CE4" w:rsidP="00B17CE4">
      <w:pPr>
        <w:spacing w:line="360" w:lineRule="auto"/>
      </w:pPr>
    </w:p>
    <w:p w14:paraId="1471FAE9" w14:textId="06493974" w:rsidR="00E264E1" w:rsidRPr="00E264E1" w:rsidRDefault="00E264E1" w:rsidP="00E264E1">
      <w:pPr>
        <w:spacing w:line="360" w:lineRule="auto"/>
        <w:rPr>
          <w:b/>
          <w:color w:val="FF0000"/>
          <w:sz w:val="28"/>
          <w:szCs w:val="28"/>
          <w:u w:val="single"/>
        </w:rPr>
      </w:pPr>
      <w:r w:rsidRPr="00E264E1">
        <w:rPr>
          <w:b/>
          <w:sz w:val="28"/>
          <w:szCs w:val="28"/>
          <w:u w:val="single"/>
        </w:rPr>
        <w:t>Kort praktisk informasjon:</w:t>
      </w:r>
    </w:p>
    <w:p w14:paraId="39733D76" w14:textId="1509B3F5" w:rsidR="00E264E1" w:rsidRPr="00E264E1" w:rsidRDefault="00E264E1" w:rsidP="00E264E1">
      <w:pPr>
        <w:spacing w:line="360" w:lineRule="auto"/>
        <w:rPr>
          <w:b/>
          <w:color w:val="FF0000"/>
          <w:sz w:val="28"/>
          <w:szCs w:val="28"/>
        </w:rPr>
      </w:pPr>
    </w:p>
    <w:p w14:paraId="30497A8C" w14:textId="2BCDC3E8" w:rsidR="00E264E1" w:rsidRPr="00F31724" w:rsidRDefault="00E264E1" w:rsidP="00F31724">
      <w:pPr>
        <w:pStyle w:val="Listeavsnitt"/>
        <w:numPr>
          <w:ilvl w:val="0"/>
          <w:numId w:val="15"/>
        </w:numPr>
        <w:spacing w:line="360" w:lineRule="auto"/>
      </w:pPr>
      <w:r w:rsidRPr="00F31724">
        <w:t>Barna får utdelt en arbeidsbok, denne skal tas med hver onsdag.</w:t>
      </w:r>
    </w:p>
    <w:p w14:paraId="0FE16B88" w14:textId="16DBB068" w:rsidR="00E264E1" w:rsidRPr="00F31724" w:rsidRDefault="00E264E1" w:rsidP="00F31724">
      <w:pPr>
        <w:pStyle w:val="Listeavsnitt"/>
        <w:numPr>
          <w:ilvl w:val="0"/>
          <w:numId w:val="15"/>
        </w:numPr>
        <w:spacing w:line="360" w:lineRule="auto"/>
      </w:pPr>
      <w:r w:rsidRPr="00F31724">
        <w:t>På turdager legges denne i hyllen på avdeling.</w:t>
      </w:r>
    </w:p>
    <w:p w14:paraId="33660197" w14:textId="35FE2176" w:rsidR="00E264E1" w:rsidRPr="00F31724" w:rsidRDefault="00E264E1" w:rsidP="00F31724">
      <w:pPr>
        <w:pStyle w:val="Listeavsnitt"/>
        <w:numPr>
          <w:ilvl w:val="0"/>
          <w:numId w:val="15"/>
        </w:numPr>
        <w:spacing w:line="360" w:lineRule="auto"/>
      </w:pPr>
      <w:r w:rsidRPr="00F31724">
        <w:t>De dagene Superklubben skal på tur, skal barna ha med sekk som inneholder skiftetøy og vannflaske</w:t>
      </w:r>
      <w:r w:rsidR="00FC0900" w:rsidRPr="00F31724">
        <w:t>.</w:t>
      </w:r>
    </w:p>
    <w:p w14:paraId="09FAF157" w14:textId="3A40775A" w:rsidR="00E264E1" w:rsidRPr="00F31724" w:rsidRDefault="00E264E1" w:rsidP="00F31724">
      <w:pPr>
        <w:pStyle w:val="Listeavsnitt"/>
        <w:numPr>
          <w:ilvl w:val="0"/>
          <w:numId w:val="15"/>
        </w:numPr>
        <w:spacing w:line="360" w:lineRule="auto"/>
      </w:pPr>
      <w:r w:rsidRPr="00F31724">
        <w:t xml:space="preserve">Når det gjelder mat på Superklubben ordner barnehagen dette uavhengig om vi er i barnehagen eller på tur. </w:t>
      </w:r>
    </w:p>
    <w:p w14:paraId="562F8552" w14:textId="0C785541" w:rsidR="00740A7E" w:rsidRPr="00F31724" w:rsidRDefault="00740A7E" w:rsidP="00F31724">
      <w:pPr>
        <w:pStyle w:val="Listeavsnitt"/>
        <w:numPr>
          <w:ilvl w:val="0"/>
          <w:numId w:val="15"/>
        </w:numPr>
        <w:spacing w:line="360" w:lineRule="auto"/>
      </w:pPr>
      <w:r w:rsidRPr="00F31724">
        <w:t xml:space="preserve">Beskjeder fra Superklubben vil bli lagt ut på </w:t>
      </w:r>
      <w:r w:rsidR="00FC0900" w:rsidRPr="00F31724">
        <w:t>Kidplan</w:t>
      </w:r>
      <w:r w:rsidRPr="00F31724">
        <w:t xml:space="preserve"> – Dette omhandler også lekser som barna skal gjøre mellom hver gang.</w:t>
      </w:r>
    </w:p>
    <w:p w14:paraId="499E5BDE" w14:textId="422DC2C0" w:rsidR="00E264E1" w:rsidRDefault="00E264E1" w:rsidP="004E6C2D">
      <w:pPr>
        <w:rPr>
          <w:b/>
          <w:color w:val="FF0000"/>
          <w:sz w:val="40"/>
          <w:szCs w:val="40"/>
        </w:rPr>
      </w:pPr>
    </w:p>
    <w:p w14:paraId="70950EA6" w14:textId="215FDA69" w:rsidR="00E264E1" w:rsidRPr="001E1878" w:rsidRDefault="00E264E1" w:rsidP="004E6C2D">
      <w:pPr>
        <w:rPr>
          <w:b/>
          <w:sz w:val="28"/>
          <w:szCs w:val="28"/>
          <w:u w:val="single"/>
        </w:rPr>
      </w:pPr>
    </w:p>
    <w:p w14:paraId="754ABB65" w14:textId="1DBA364A" w:rsidR="00E264E1" w:rsidRPr="001E1878" w:rsidRDefault="00523F9D" w:rsidP="004E6C2D">
      <w:pPr>
        <w:rPr>
          <w:b/>
          <w:sz w:val="28"/>
          <w:szCs w:val="28"/>
          <w:u w:val="single"/>
        </w:rPr>
      </w:pPr>
      <w:r w:rsidRPr="001E1878">
        <w:rPr>
          <w:b/>
          <w:sz w:val="28"/>
          <w:szCs w:val="28"/>
          <w:u w:val="single"/>
        </w:rPr>
        <w:t>Årets Superklubbgjeng</w:t>
      </w:r>
    </w:p>
    <w:p w14:paraId="65FF2040" w14:textId="07852134" w:rsidR="00E264E1" w:rsidRDefault="00E264E1" w:rsidP="004E6C2D">
      <w:pPr>
        <w:rPr>
          <w:b/>
          <w:color w:val="FF0000"/>
          <w:sz w:val="40"/>
          <w:szCs w:val="40"/>
        </w:rPr>
      </w:pPr>
    </w:p>
    <w:p w14:paraId="1957753A" w14:textId="24097BA5" w:rsidR="00E264E1" w:rsidRPr="00F31724" w:rsidRDefault="00523F9D" w:rsidP="00F31724">
      <w:pPr>
        <w:spacing w:line="360" w:lineRule="auto"/>
        <w:rPr>
          <w:bCs/>
        </w:rPr>
      </w:pPr>
      <w:r w:rsidRPr="00F31724">
        <w:rPr>
          <w:bCs/>
        </w:rPr>
        <w:t>I Superklubben 2019/2020 vil vi være 29 barn med hovedvekt av tilknytning til Hagen Skole. I underkant av 5 barn har tilknytning til Kirkeby Skole</w:t>
      </w:r>
      <w:r w:rsidR="00FE03C4">
        <w:rPr>
          <w:bCs/>
        </w:rPr>
        <w:t xml:space="preserve"> og noen få skal til skoler utenfor kommunen</w:t>
      </w:r>
      <w:r w:rsidRPr="00F31724">
        <w:rPr>
          <w:bCs/>
        </w:rPr>
        <w:t>.</w:t>
      </w:r>
      <w:r w:rsidR="00FE03C4">
        <w:rPr>
          <w:bCs/>
        </w:rPr>
        <w:t xml:space="preserve"> En god spredning.</w:t>
      </w:r>
    </w:p>
    <w:p w14:paraId="258A35DF" w14:textId="424166D5" w:rsidR="00523F9D" w:rsidRPr="00F31724" w:rsidRDefault="00523F9D" w:rsidP="00F31724">
      <w:pPr>
        <w:spacing w:line="360" w:lineRule="auto"/>
        <w:rPr>
          <w:bCs/>
        </w:rPr>
      </w:pPr>
    </w:p>
    <w:p w14:paraId="74418475" w14:textId="3C565DCF" w:rsidR="00523F9D" w:rsidRPr="00F31724" w:rsidRDefault="00523F9D" w:rsidP="00F31724">
      <w:pPr>
        <w:spacing w:line="360" w:lineRule="auto"/>
        <w:rPr>
          <w:bCs/>
        </w:rPr>
      </w:pPr>
      <w:r w:rsidRPr="00F31724">
        <w:rPr>
          <w:bCs/>
        </w:rPr>
        <w:t>Med så mange skolestartere vil vi i praksis dele gruppen opp i to de dagene vi har aktiviteter i barnehagen. En gruppe vil være inn med aktiviteter før lunsj og en gruppe ute med aktiviteter tilknyttet det samme tema. Etter lunsj vil gruppene bytte plass.</w:t>
      </w:r>
    </w:p>
    <w:p w14:paraId="1FEC5693" w14:textId="3BFEE130" w:rsidR="00523F9D" w:rsidRDefault="00523F9D" w:rsidP="00F31724">
      <w:pPr>
        <w:spacing w:line="360" w:lineRule="auto"/>
        <w:rPr>
          <w:bCs/>
        </w:rPr>
      </w:pPr>
      <w:r w:rsidRPr="00F31724">
        <w:rPr>
          <w:bCs/>
        </w:rPr>
        <w:t>Det vil være med to voksne fra hver avdeling</w:t>
      </w:r>
      <w:r w:rsidR="00144A73">
        <w:rPr>
          <w:bCs/>
        </w:rPr>
        <w:t>, så vi vil være totalt 6 voksne</w:t>
      </w:r>
      <w:r w:rsidRPr="00F31724">
        <w:rPr>
          <w:bCs/>
        </w:rPr>
        <w:t>.</w:t>
      </w:r>
    </w:p>
    <w:p w14:paraId="531B37FB" w14:textId="77777777" w:rsidR="00144A73" w:rsidRDefault="00144A73" w:rsidP="00F31724">
      <w:pPr>
        <w:spacing w:line="360" w:lineRule="auto"/>
        <w:rPr>
          <w:bCs/>
        </w:rPr>
      </w:pPr>
      <w:r>
        <w:rPr>
          <w:bCs/>
        </w:rPr>
        <w:t xml:space="preserve">Hovedansvarlig for Superklubben er Ole Sogn og Wenche Westengen. </w:t>
      </w:r>
    </w:p>
    <w:p w14:paraId="5CEECBDD" w14:textId="77777777" w:rsidR="00144A73" w:rsidRDefault="00144A73" w:rsidP="00F31724">
      <w:pPr>
        <w:spacing w:line="360" w:lineRule="auto"/>
        <w:rPr>
          <w:bCs/>
        </w:rPr>
      </w:pPr>
    </w:p>
    <w:p w14:paraId="3C11B146" w14:textId="65B2028B" w:rsidR="00144A73" w:rsidRPr="00144A73" w:rsidRDefault="00144A73" w:rsidP="00F31724">
      <w:pPr>
        <w:spacing w:line="360" w:lineRule="auto"/>
        <w:rPr>
          <w:b/>
          <w:u w:val="single"/>
        </w:rPr>
      </w:pPr>
      <w:r w:rsidRPr="00144A73">
        <w:rPr>
          <w:b/>
          <w:u w:val="single"/>
        </w:rPr>
        <w:t>Kontaktinformasjon</w:t>
      </w:r>
    </w:p>
    <w:p w14:paraId="26130F1F" w14:textId="6772D6D2" w:rsidR="00E264E1" w:rsidRPr="00700B79" w:rsidRDefault="00144A73" w:rsidP="004E6C2D">
      <w:pPr>
        <w:rPr>
          <w:bCs/>
          <w:lang w:val="fi-FI"/>
        </w:rPr>
      </w:pPr>
      <w:r w:rsidRPr="00700B79">
        <w:rPr>
          <w:bCs/>
          <w:lang w:val="fi-FI"/>
        </w:rPr>
        <w:t xml:space="preserve">Ole – </w:t>
      </w:r>
      <w:hyperlink r:id="rId8" w:history="1">
        <w:r w:rsidRPr="00700B79">
          <w:rPr>
            <w:rStyle w:val="Hyperkobling"/>
            <w:bCs/>
            <w:color w:val="auto"/>
            <w:lang w:val="fi-FI"/>
          </w:rPr>
          <w:t>ole@varingskollenbhg.no</w:t>
        </w:r>
      </w:hyperlink>
    </w:p>
    <w:p w14:paraId="531C1587" w14:textId="77777777" w:rsidR="00700B79" w:rsidRPr="00700B79" w:rsidRDefault="00144A73" w:rsidP="004E6C2D">
      <w:pPr>
        <w:rPr>
          <w:bCs/>
          <w:lang w:val="fi-FI"/>
        </w:rPr>
      </w:pPr>
      <w:proofErr w:type="spellStart"/>
      <w:r w:rsidRPr="00700B79">
        <w:rPr>
          <w:bCs/>
          <w:lang w:val="fi-FI"/>
        </w:rPr>
        <w:t>Wenche</w:t>
      </w:r>
      <w:proofErr w:type="spellEnd"/>
      <w:r w:rsidRPr="00700B79">
        <w:rPr>
          <w:bCs/>
          <w:lang w:val="fi-FI"/>
        </w:rPr>
        <w:t xml:space="preserve"> – </w:t>
      </w:r>
      <w:hyperlink r:id="rId9" w:history="1">
        <w:r w:rsidRPr="00700B79">
          <w:rPr>
            <w:rStyle w:val="Hyperkobling"/>
            <w:bCs/>
            <w:color w:val="auto"/>
            <w:lang w:val="fi-FI"/>
          </w:rPr>
          <w:t>wenche@varingskollenbhg.no</w:t>
        </w:r>
      </w:hyperlink>
      <w:r w:rsidRPr="00700B79">
        <w:rPr>
          <w:bCs/>
          <w:lang w:val="fi-FI"/>
        </w:rPr>
        <w:t xml:space="preserve"> </w:t>
      </w:r>
    </w:p>
    <w:p w14:paraId="6713B1A0" w14:textId="7A05FF32" w:rsidR="0066387E" w:rsidRPr="00700B79" w:rsidRDefault="0066387E" w:rsidP="004E6C2D">
      <w:pPr>
        <w:rPr>
          <w:bCs/>
        </w:rPr>
      </w:pPr>
      <w:r w:rsidRPr="0000384C">
        <w:rPr>
          <w:b/>
          <w:color w:val="FF0000"/>
          <w:sz w:val="40"/>
          <w:szCs w:val="40"/>
        </w:rPr>
        <w:lastRenderedPageBreak/>
        <w:t>September</w:t>
      </w:r>
    </w:p>
    <w:p w14:paraId="799224EF" w14:textId="77777777" w:rsidR="0000384C" w:rsidRDefault="0000384C" w:rsidP="004E6C2D">
      <w:pPr>
        <w:rPr>
          <w:b/>
          <w:sz w:val="32"/>
          <w:szCs w:val="32"/>
        </w:rPr>
      </w:pPr>
    </w:p>
    <w:p w14:paraId="769FCE8C" w14:textId="724CC2E7" w:rsidR="0000384C" w:rsidRPr="003766F2" w:rsidRDefault="009A04D4" w:rsidP="004E6C2D">
      <w:pPr>
        <w:rPr>
          <w:b/>
          <w:sz w:val="28"/>
          <w:szCs w:val="28"/>
        </w:rPr>
      </w:pPr>
      <w:r w:rsidRPr="003766F2">
        <w:rPr>
          <w:b/>
          <w:sz w:val="28"/>
          <w:szCs w:val="28"/>
        </w:rPr>
        <w:t>Fagområder</w:t>
      </w:r>
      <w:r w:rsidR="0000384C" w:rsidRPr="003766F2">
        <w:rPr>
          <w:b/>
          <w:sz w:val="28"/>
          <w:szCs w:val="28"/>
        </w:rPr>
        <w:t>:</w:t>
      </w:r>
    </w:p>
    <w:p w14:paraId="4DC8C6A4" w14:textId="22B07F71" w:rsidR="00FF0414" w:rsidRPr="003766F2" w:rsidRDefault="0000384C" w:rsidP="00FF0414">
      <w:pPr>
        <w:pStyle w:val="Listeavsnitt"/>
        <w:numPr>
          <w:ilvl w:val="0"/>
          <w:numId w:val="4"/>
        </w:numPr>
        <w:rPr>
          <w:b/>
          <w:sz w:val="28"/>
          <w:szCs w:val="28"/>
        </w:rPr>
      </w:pPr>
      <w:r w:rsidRPr="003766F2">
        <w:rPr>
          <w:b/>
          <w:sz w:val="28"/>
          <w:szCs w:val="28"/>
        </w:rPr>
        <w:t>Kropp, bevegelse, mat og helse</w:t>
      </w:r>
    </w:p>
    <w:p w14:paraId="4E2D531E" w14:textId="77777777" w:rsidR="0000384C" w:rsidRPr="003766F2" w:rsidRDefault="0000384C" w:rsidP="0000384C">
      <w:pPr>
        <w:pStyle w:val="Listeavsnitt"/>
        <w:numPr>
          <w:ilvl w:val="0"/>
          <w:numId w:val="4"/>
        </w:numPr>
        <w:rPr>
          <w:b/>
          <w:sz w:val="28"/>
          <w:szCs w:val="28"/>
        </w:rPr>
      </w:pPr>
      <w:r w:rsidRPr="003766F2">
        <w:rPr>
          <w:b/>
          <w:sz w:val="28"/>
          <w:szCs w:val="28"/>
        </w:rPr>
        <w:t>Natur, miljø og teknologi</w:t>
      </w:r>
    </w:p>
    <w:p w14:paraId="3BDA79BE" w14:textId="23C6E4CD" w:rsidR="0000384C" w:rsidRPr="003766F2" w:rsidRDefault="0000384C" w:rsidP="0000384C">
      <w:pPr>
        <w:pStyle w:val="Listeavsnitt"/>
        <w:numPr>
          <w:ilvl w:val="0"/>
          <w:numId w:val="4"/>
        </w:numPr>
        <w:rPr>
          <w:b/>
          <w:sz w:val="28"/>
          <w:szCs w:val="28"/>
        </w:rPr>
      </w:pPr>
      <w:r w:rsidRPr="003766F2">
        <w:rPr>
          <w:b/>
          <w:sz w:val="28"/>
          <w:szCs w:val="28"/>
        </w:rPr>
        <w:t>Nærmiljø og samfunn</w:t>
      </w:r>
    </w:p>
    <w:p w14:paraId="204443FF" w14:textId="1D5E8F86" w:rsidR="00FF0414" w:rsidRPr="003766F2" w:rsidRDefault="00FF0414" w:rsidP="00FF0414">
      <w:pPr>
        <w:rPr>
          <w:b/>
          <w:sz w:val="28"/>
          <w:szCs w:val="28"/>
        </w:rPr>
      </w:pPr>
    </w:p>
    <w:p w14:paraId="4FB4BA8E" w14:textId="04A1DD94" w:rsidR="00FF0414" w:rsidRPr="003766F2" w:rsidRDefault="00FF0414" w:rsidP="00FF0414">
      <w:pPr>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6F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«Barna får kjennskap om dyr og dyreliv og de vil få muligheten til </w:t>
      </w:r>
      <w:proofErr w:type="gramStart"/>
      <w:r w:rsidRPr="003766F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w:t>
      </w:r>
      <w:proofErr w:type="gramEnd"/>
      <w:r w:rsidRPr="003766F2">
        <w:rPr>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konstruksjoner av ulike materialer og utforske muligheter som ligger i redskaper og teknologi»</w:t>
      </w:r>
    </w:p>
    <w:p w14:paraId="477D51AE" w14:textId="77777777" w:rsidR="0000384C" w:rsidRPr="0000384C" w:rsidRDefault="0000384C" w:rsidP="0000384C">
      <w:pPr>
        <w:pStyle w:val="Listeavsnitt"/>
        <w:rPr>
          <w:b/>
          <w:sz w:val="32"/>
          <w:szCs w:val="32"/>
        </w:rPr>
      </w:pPr>
    </w:p>
    <w:tbl>
      <w:tblPr>
        <w:tblStyle w:val="Tabellrutenett"/>
        <w:tblW w:w="9067" w:type="dxa"/>
        <w:tblLook w:val="04A0" w:firstRow="1" w:lastRow="0" w:firstColumn="1" w:lastColumn="0" w:noHBand="0" w:noVBand="1"/>
      </w:tblPr>
      <w:tblGrid>
        <w:gridCol w:w="741"/>
        <w:gridCol w:w="8326"/>
      </w:tblGrid>
      <w:tr w:rsidR="00A06E3E" w14:paraId="6BF41A76" w14:textId="77777777" w:rsidTr="00A06E3E">
        <w:tc>
          <w:tcPr>
            <w:tcW w:w="741" w:type="dxa"/>
            <w:shd w:val="clear" w:color="auto" w:fill="F2F2F2" w:themeFill="background1" w:themeFillShade="F2"/>
          </w:tcPr>
          <w:p w14:paraId="2DB34A04" w14:textId="77777777" w:rsidR="00A06E3E" w:rsidRPr="007B1E6A" w:rsidRDefault="00A06E3E" w:rsidP="004E6C2D">
            <w:pPr>
              <w:rPr>
                <w:b/>
              </w:rPr>
            </w:pPr>
            <w:r w:rsidRPr="007B1E6A">
              <w:rPr>
                <w:b/>
              </w:rPr>
              <w:t>Uke</w:t>
            </w:r>
          </w:p>
        </w:tc>
        <w:tc>
          <w:tcPr>
            <w:tcW w:w="8326" w:type="dxa"/>
            <w:shd w:val="clear" w:color="auto" w:fill="F2F2F2" w:themeFill="background1" w:themeFillShade="F2"/>
          </w:tcPr>
          <w:p w14:paraId="522B5212" w14:textId="77777777" w:rsidR="00A06E3E" w:rsidRPr="007B1E6A" w:rsidRDefault="00A06E3E" w:rsidP="004E6C2D">
            <w:pPr>
              <w:rPr>
                <w:b/>
              </w:rPr>
            </w:pPr>
            <w:r w:rsidRPr="007B1E6A">
              <w:rPr>
                <w:b/>
              </w:rPr>
              <w:t>Aktivitet:</w:t>
            </w:r>
          </w:p>
        </w:tc>
      </w:tr>
      <w:tr w:rsidR="00A06E3E" w14:paraId="29CE885D" w14:textId="77777777" w:rsidTr="00A06E3E">
        <w:tc>
          <w:tcPr>
            <w:tcW w:w="741" w:type="dxa"/>
          </w:tcPr>
          <w:p w14:paraId="0EA80559" w14:textId="77777777" w:rsidR="00A06E3E" w:rsidRPr="007B1E6A" w:rsidRDefault="00A06E3E" w:rsidP="007B1E6A">
            <w:pPr>
              <w:jc w:val="center"/>
              <w:rPr>
                <w:b/>
              </w:rPr>
            </w:pPr>
            <w:r w:rsidRPr="007B1E6A">
              <w:rPr>
                <w:b/>
              </w:rPr>
              <w:t>36</w:t>
            </w:r>
          </w:p>
        </w:tc>
        <w:tc>
          <w:tcPr>
            <w:tcW w:w="8326" w:type="dxa"/>
          </w:tcPr>
          <w:p w14:paraId="5EE1F123" w14:textId="77777777" w:rsidR="00A06E3E" w:rsidRPr="004666DE" w:rsidRDefault="00A06E3E" w:rsidP="004E6C2D">
            <w:pPr>
              <w:rPr>
                <w:b/>
              </w:rPr>
            </w:pPr>
            <w:r w:rsidRPr="004666DE">
              <w:rPr>
                <w:b/>
              </w:rPr>
              <w:t>Velkommen til Superklubben</w:t>
            </w:r>
          </w:p>
          <w:p w14:paraId="1CECA256" w14:textId="3F8D8ACA" w:rsidR="00A06E3E" w:rsidRDefault="00A06E3E" w:rsidP="004E6C2D">
            <w:r>
              <w:t>- Samling og utdeling av Superklubb permen</w:t>
            </w:r>
          </w:p>
          <w:p w14:paraId="3D1C6FD2" w14:textId="6CE68B17" w:rsidR="00A06E3E" w:rsidRDefault="00A06E3E" w:rsidP="004E6C2D">
            <w:r>
              <w:t>- Snakker om hva Superklubben er og hva vi skal gjøre</w:t>
            </w:r>
          </w:p>
          <w:p w14:paraId="6E03F810" w14:textId="29506883" w:rsidR="00A06E3E" w:rsidRDefault="00A06E3E" w:rsidP="004E6C2D">
            <w:r>
              <w:t>- Regelleker med fokus på å bli kjent</w:t>
            </w:r>
          </w:p>
          <w:p w14:paraId="595C447D" w14:textId="652134A5" w:rsidR="00A06E3E" w:rsidRDefault="00A06E3E" w:rsidP="004E6C2D">
            <w:r>
              <w:t>- Oppstart av prosjekt SMÅDYR etter lunsj.</w:t>
            </w:r>
          </w:p>
        </w:tc>
      </w:tr>
      <w:tr w:rsidR="00A06E3E" w14:paraId="01EB4B8E" w14:textId="77777777" w:rsidTr="00A06E3E">
        <w:tc>
          <w:tcPr>
            <w:tcW w:w="741" w:type="dxa"/>
          </w:tcPr>
          <w:p w14:paraId="7352196B" w14:textId="77777777" w:rsidR="00A06E3E" w:rsidRPr="007B1E6A" w:rsidRDefault="00A06E3E" w:rsidP="007B1E6A">
            <w:pPr>
              <w:jc w:val="center"/>
              <w:rPr>
                <w:b/>
              </w:rPr>
            </w:pPr>
            <w:r w:rsidRPr="007B1E6A">
              <w:rPr>
                <w:b/>
              </w:rPr>
              <w:t>37</w:t>
            </w:r>
          </w:p>
        </w:tc>
        <w:tc>
          <w:tcPr>
            <w:tcW w:w="8326" w:type="dxa"/>
          </w:tcPr>
          <w:p w14:paraId="2FA62292" w14:textId="77777777" w:rsidR="00A06E3E" w:rsidRPr="0000384C" w:rsidRDefault="00A06E3E" w:rsidP="004E6C2D">
            <w:pPr>
              <w:rPr>
                <w:b/>
              </w:rPr>
            </w:pPr>
            <w:r w:rsidRPr="0000384C">
              <w:rPr>
                <w:b/>
              </w:rPr>
              <w:t>Tur til Vesletjern</w:t>
            </w:r>
          </w:p>
          <w:p w14:paraId="138908E5" w14:textId="46A51B9A" w:rsidR="00A06E3E" w:rsidRDefault="00A06E3E" w:rsidP="004E6C2D"/>
          <w:p w14:paraId="0B26E21B" w14:textId="7B1C81C8" w:rsidR="00A06E3E" w:rsidRDefault="00A06E3E" w:rsidP="004E6C2D">
            <w:r>
              <w:t>Vi starter opp med prosjektet og går på jakt.</w:t>
            </w:r>
          </w:p>
        </w:tc>
      </w:tr>
      <w:tr w:rsidR="00A06E3E" w14:paraId="4F0280B9" w14:textId="77777777" w:rsidTr="00A06E3E">
        <w:tc>
          <w:tcPr>
            <w:tcW w:w="741" w:type="dxa"/>
          </w:tcPr>
          <w:p w14:paraId="3ABE465A" w14:textId="2C677099" w:rsidR="00A06E3E" w:rsidRPr="007B1E6A" w:rsidRDefault="00A06E3E" w:rsidP="007B1E6A">
            <w:pPr>
              <w:jc w:val="center"/>
              <w:rPr>
                <w:b/>
              </w:rPr>
            </w:pPr>
            <w:r w:rsidRPr="007B1E6A">
              <w:rPr>
                <w:b/>
              </w:rPr>
              <w:t>38</w:t>
            </w:r>
          </w:p>
        </w:tc>
        <w:tc>
          <w:tcPr>
            <w:tcW w:w="8326" w:type="dxa"/>
          </w:tcPr>
          <w:p w14:paraId="309DB447" w14:textId="07D919E2" w:rsidR="00A06E3E" w:rsidRPr="0000384C" w:rsidRDefault="00A06E3E" w:rsidP="004E6C2D">
            <w:pPr>
              <w:rPr>
                <w:b/>
              </w:rPr>
            </w:pPr>
            <w:r>
              <w:rPr>
                <w:b/>
              </w:rPr>
              <w:t>Tur til Lysløypa</w:t>
            </w:r>
          </w:p>
          <w:p w14:paraId="2D19E082" w14:textId="4CDA264A" w:rsidR="00A06E3E" w:rsidRDefault="00A06E3E" w:rsidP="004E6C2D">
            <w:r>
              <w:t>En gruppe jobber med prosjektet</w:t>
            </w:r>
          </w:p>
          <w:p w14:paraId="67FBBA86" w14:textId="23A59E7D" w:rsidR="00A06E3E" w:rsidRDefault="00A06E3E" w:rsidP="004E6C2D">
            <w:r>
              <w:t>En gruppe lager sin egen hytte av materiale de finner i naturen</w:t>
            </w:r>
          </w:p>
          <w:p w14:paraId="54C6B776" w14:textId="77777777" w:rsidR="00A06E3E" w:rsidRDefault="00A06E3E" w:rsidP="004E6C2D"/>
        </w:tc>
      </w:tr>
      <w:tr w:rsidR="00A06E3E" w14:paraId="754EB5A5" w14:textId="77777777" w:rsidTr="00A06E3E">
        <w:tc>
          <w:tcPr>
            <w:tcW w:w="741" w:type="dxa"/>
          </w:tcPr>
          <w:p w14:paraId="2E11136C" w14:textId="3F2F981F" w:rsidR="00A06E3E" w:rsidRPr="007B1E6A" w:rsidRDefault="00A06E3E" w:rsidP="007B1E6A">
            <w:pPr>
              <w:jc w:val="center"/>
              <w:rPr>
                <w:b/>
              </w:rPr>
            </w:pPr>
            <w:r w:rsidRPr="007B1E6A">
              <w:rPr>
                <w:b/>
              </w:rPr>
              <w:t>39</w:t>
            </w:r>
          </w:p>
        </w:tc>
        <w:tc>
          <w:tcPr>
            <w:tcW w:w="8326" w:type="dxa"/>
          </w:tcPr>
          <w:p w14:paraId="6022E462" w14:textId="6A4C8091" w:rsidR="00A06E3E" w:rsidRPr="00B13B66" w:rsidRDefault="00A06E3E" w:rsidP="004E6C2D">
            <w:pPr>
              <w:rPr>
                <w:b/>
              </w:rPr>
            </w:pPr>
            <w:r>
              <w:rPr>
                <w:b/>
              </w:rPr>
              <w:t>Tur til P</w:t>
            </w:r>
            <w:r w:rsidRPr="00B13B66">
              <w:rPr>
                <w:b/>
              </w:rPr>
              <w:t>lassen</w:t>
            </w:r>
          </w:p>
          <w:p w14:paraId="34FFA948" w14:textId="77777777" w:rsidR="00A06E3E" w:rsidRDefault="00A06E3E" w:rsidP="00EC397E">
            <w:r>
              <w:t>En gruppe jobber med prosjektet</w:t>
            </w:r>
          </w:p>
          <w:p w14:paraId="66C58BD9" w14:textId="451B62AB" w:rsidR="00A06E3E" w:rsidRDefault="00A06E3E" w:rsidP="004E6C2D">
            <w:r>
              <w:t>En gruppe lager sin egen hytte av materiale de finner i naturen</w:t>
            </w:r>
          </w:p>
        </w:tc>
      </w:tr>
    </w:tbl>
    <w:p w14:paraId="2B1939C9" w14:textId="77777777" w:rsidR="005C694D" w:rsidRDefault="005C694D" w:rsidP="004E6C2D"/>
    <w:p w14:paraId="5BDC1BB3" w14:textId="2A317EB6" w:rsidR="00B13B66" w:rsidRDefault="008A470F" w:rsidP="004E6C2D">
      <w:pPr>
        <w:rPr>
          <w:b/>
          <w:sz w:val="20"/>
          <w:szCs w:val="20"/>
        </w:rPr>
      </w:pPr>
      <w:r w:rsidRPr="003766F2">
        <w:rPr>
          <w:b/>
          <w:sz w:val="20"/>
          <w:szCs w:val="20"/>
        </w:rPr>
        <w:t>Hvordan arbeider</w:t>
      </w:r>
      <w:r w:rsidR="005C694D" w:rsidRPr="003766F2">
        <w:rPr>
          <w:b/>
          <w:sz w:val="20"/>
          <w:szCs w:val="20"/>
        </w:rPr>
        <w:t xml:space="preserve"> vi med </w:t>
      </w:r>
      <w:r w:rsidR="00B13B66" w:rsidRPr="003766F2">
        <w:rPr>
          <w:b/>
          <w:sz w:val="20"/>
          <w:szCs w:val="20"/>
        </w:rPr>
        <w:t>fagområdene:</w:t>
      </w:r>
    </w:p>
    <w:p w14:paraId="47D6E129" w14:textId="77777777" w:rsidR="00FE03C4" w:rsidRPr="003766F2" w:rsidRDefault="00FE03C4" w:rsidP="004E6C2D">
      <w:pPr>
        <w:rPr>
          <w:b/>
          <w:sz w:val="20"/>
          <w:szCs w:val="20"/>
        </w:rPr>
      </w:pPr>
    </w:p>
    <w:p w14:paraId="65F7642B" w14:textId="09D5EB93" w:rsidR="003443FF" w:rsidRPr="003766F2" w:rsidRDefault="005C694D" w:rsidP="003024BF">
      <w:pPr>
        <w:spacing w:line="360" w:lineRule="auto"/>
        <w:rPr>
          <w:sz w:val="20"/>
          <w:szCs w:val="20"/>
        </w:rPr>
      </w:pPr>
      <w:r w:rsidRPr="003766F2">
        <w:rPr>
          <w:sz w:val="20"/>
          <w:szCs w:val="20"/>
        </w:rPr>
        <w:t xml:space="preserve">Gjennom bruk av </w:t>
      </w:r>
      <w:r w:rsidR="00785BE1" w:rsidRPr="003766F2">
        <w:rPr>
          <w:sz w:val="20"/>
          <w:szCs w:val="20"/>
        </w:rPr>
        <w:t>naturen</w:t>
      </w:r>
      <w:r w:rsidRPr="003766F2">
        <w:rPr>
          <w:sz w:val="20"/>
          <w:szCs w:val="20"/>
        </w:rPr>
        <w:t xml:space="preserve"> og komme seg ut på tur vil barna få brukt kroppen i ulikt terreng</w:t>
      </w:r>
      <w:r w:rsidR="00507AC3" w:rsidRPr="003766F2">
        <w:rPr>
          <w:sz w:val="20"/>
          <w:szCs w:val="20"/>
        </w:rPr>
        <w:t>/landskap</w:t>
      </w:r>
      <w:r w:rsidRPr="003766F2">
        <w:rPr>
          <w:sz w:val="20"/>
          <w:szCs w:val="20"/>
        </w:rPr>
        <w:t>.</w:t>
      </w:r>
      <w:r w:rsidR="00785BE1" w:rsidRPr="003766F2">
        <w:rPr>
          <w:sz w:val="20"/>
          <w:szCs w:val="20"/>
        </w:rPr>
        <w:t xml:space="preserve"> V</w:t>
      </w:r>
      <w:r w:rsidR="00F55843" w:rsidRPr="003766F2">
        <w:rPr>
          <w:sz w:val="20"/>
          <w:szCs w:val="20"/>
        </w:rPr>
        <w:t>ed å bruke barnehagens nærmiljø som turmål</w:t>
      </w:r>
      <w:r w:rsidR="0022540F" w:rsidRPr="003766F2">
        <w:rPr>
          <w:sz w:val="20"/>
          <w:szCs w:val="20"/>
        </w:rPr>
        <w:t xml:space="preserve"> g</w:t>
      </w:r>
      <w:r w:rsidR="00F55843" w:rsidRPr="003766F2">
        <w:rPr>
          <w:sz w:val="20"/>
          <w:szCs w:val="20"/>
        </w:rPr>
        <w:t xml:space="preserve">ir man også barna kjennskap med </w:t>
      </w:r>
      <w:r w:rsidR="0022540F" w:rsidRPr="003766F2">
        <w:rPr>
          <w:sz w:val="20"/>
          <w:szCs w:val="20"/>
        </w:rPr>
        <w:t>naturen rundt barnehagen.</w:t>
      </w:r>
      <w:r w:rsidRPr="003766F2">
        <w:rPr>
          <w:sz w:val="20"/>
          <w:szCs w:val="20"/>
        </w:rPr>
        <w:t xml:space="preserve"> </w:t>
      </w:r>
      <w:r w:rsidR="00123347" w:rsidRPr="003766F2">
        <w:rPr>
          <w:sz w:val="20"/>
          <w:szCs w:val="20"/>
        </w:rPr>
        <w:t>I prosjektet med smådyr</w:t>
      </w:r>
      <w:r w:rsidR="00C14A9B" w:rsidRPr="003766F2">
        <w:rPr>
          <w:sz w:val="20"/>
          <w:szCs w:val="20"/>
        </w:rPr>
        <w:t xml:space="preserve"> vil barna få muligheten til å undre seg, </w:t>
      </w:r>
      <w:r w:rsidR="0022540F" w:rsidRPr="003766F2">
        <w:rPr>
          <w:sz w:val="20"/>
          <w:szCs w:val="20"/>
        </w:rPr>
        <w:t>skape nysgjerrighet og sammen med de voksene skape en utforskertrang</w:t>
      </w:r>
      <w:r w:rsidR="00785BE1" w:rsidRPr="003766F2">
        <w:rPr>
          <w:sz w:val="20"/>
          <w:szCs w:val="20"/>
        </w:rPr>
        <w:t xml:space="preserve"> over hva som finnes</w:t>
      </w:r>
      <w:r w:rsidR="0022540F" w:rsidRPr="003766F2">
        <w:rPr>
          <w:sz w:val="20"/>
          <w:szCs w:val="20"/>
        </w:rPr>
        <w:t>. Prosjektet er med på å la barna bli kjent med naturen og naturen</w:t>
      </w:r>
      <w:r w:rsidR="003443FF" w:rsidRPr="003766F2">
        <w:rPr>
          <w:sz w:val="20"/>
          <w:szCs w:val="20"/>
        </w:rPr>
        <w:t>s</w:t>
      </w:r>
      <w:r w:rsidR="0022540F" w:rsidRPr="003766F2">
        <w:rPr>
          <w:sz w:val="20"/>
          <w:szCs w:val="20"/>
        </w:rPr>
        <w:t xml:space="preserve"> betydning for livet, samt dyrenes betydning for naturen. Som hyttebyggere vil barna bli kjent med hvordan man kan bruke na</w:t>
      </w:r>
      <w:r w:rsidR="009F2731" w:rsidRPr="003766F2">
        <w:rPr>
          <w:sz w:val="20"/>
          <w:szCs w:val="20"/>
        </w:rPr>
        <w:t>turen som allerede er felt og</w:t>
      </w:r>
      <w:r w:rsidR="0022540F" w:rsidRPr="003766F2">
        <w:rPr>
          <w:sz w:val="20"/>
          <w:szCs w:val="20"/>
        </w:rPr>
        <w:t xml:space="preserve"> ikke blir brukt. Gjennom å tenke bærekraftig utvikling og det å ta vare på naturen vil barna få en begynnende forståelse av å ta vare på skog og mark. I hyttebyggingen må barnet også lære seg å samarbeide med flere enn bare seg selv og komme frem til løsninger i</w:t>
      </w:r>
      <w:r w:rsidR="00215706" w:rsidRPr="003766F2">
        <w:rPr>
          <w:sz w:val="20"/>
          <w:szCs w:val="20"/>
        </w:rPr>
        <w:t xml:space="preserve"> et</w:t>
      </w:r>
      <w:r w:rsidR="0022540F" w:rsidRPr="003766F2">
        <w:rPr>
          <w:sz w:val="20"/>
          <w:szCs w:val="20"/>
        </w:rPr>
        <w:t xml:space="preserve"> felleskap.</w:t>
      </w:r>
    </w:p>
    <w:p w14:paraId="1958C18E" w14:textId="77777777" w:rsidR="003766F2" w:rsidRDefault="003766F2" w:rsidP="00B85A69">
      <w:pPr>
        <w:rPr>
          <w:b/>
          <w:color w:val="FF0000"/>
          <w:sz w:val="40"/>
          <w:szCs w:val="40"/>
        </w:rPr>
      </w:pPr>
    </w:p>
    <w:p w14:paraId="2E85823C" w14:textId="77777777" w:rsidR="00FE03C4" w:rsidRDefault="00FE03C4" w:rsidP="00B85A69">
      <w:pPr>
        <w:rPr>
          <w:b/>
          <w:color w:val="FF0000"/>
          <w:sz w:val="40"/>
          <w:szCs w:val="40"/>
        </w:rPr>
      </w:pPr>
    </w:p>
    <w:p w14:paraId="665B2A9A" w14:textId="1988C1F5" w:rsidR="00B85A69" w:rsidRPr="006246F9" w:rsidRDefault="00B85A69" w:rsidP="00B85A69">
      <w:r>
        <w:rPr>
          <w:b/>
          <w:color w:val="FF0000"/>
          <w:sz w:val="40"/>
          <w:szCs w:val="40"/>
        </w:rPr>
        <w:lastRenderedPageBreak/>
        <w:t>Oktober</w:t>
      </w:r>
    </w:p>
    <w:p w14:paraId="527E510D" w14:textId="77777777" w:rsidR="00B85A69" w:rsidRPr="003766F2" w:rsidRDefault="00B85A69" w:rsidP="00B85A69">
      <w:pPr>
        <w:rPr>
          <w:b/>
          <w:sz w:val="28"/>
          <w:szCs w:val="28"/>
        </w:rPr>
      </w:pPr>
    </w:p>
    <w:p w14:paraId="52F84A45" w14:textId="77777777" w:rsidR="00B85A69" w:rsidRPr="003766F2" w:rsidRDefault="00B85A69" w:rsidP="00B85A69">
      <w:pPr>
        <w:rPr>
          <w:b/>
          <w:sz w:val="28"/>
          <w:szCs w:val="28"/>
        </w:rPr>
      </w:pPr>
      <w:r w:rsidRPr="003766F2">
        <w:rPr>
          <w:b/>
          <w:sz w:val="28"/>
          <w:szCs w:val="28"/>
        </w:rPr>
        <w:t>Fagområder:</w:t>
      </w:r>
    </w:p>
    <w:p w14:paraId="1A461E26" w14:textId="77777777" w:rsidR="00B85A69" w:rsidRPr="003766F2" w:rsidRDefault="00B85A69" w:rsidP="00B85A69">
      <w:pPr>
        <w:pStyle w:val="Listeavsnitt"/>
        <w:numPr>
          <w:ilvl w:val="0"/>
          <w:numId w:val="6"/>
        </w:numPr>
        <w:rPr>
          <w:b/>
          <w:sz w:val="28"/>
          <w:szCs w:val="28"/>
        </w:rPr>
      </w:pPr>
      <w:r w:rsidRPr="003766F2">
        <w:rPr>
          <w:b/>
          <w:sz w:val="28"/>
          <w:szCs w:val="28"/>
        </w:rPr>
        <w:t>Antall, rom og form</w:t>
      </w:r>
    </w:p>
    <w:p w14:paraId="0EFF4C8F" w14:textId="77777777" w:rsidR="00B85A69" w:rsidRPr="003766F2" w:rsidRDefault="00B85A69" w:rsidP="00B85A69">
      <w:pPr>
        <w:pStyle w:val="Listeavsnitt"/>
        <w:numPr>
          <w:ilvl w:val="0"/>
          <w:numId w:val="6"/>
        </w:numPr>
        <w:rPr>
          <w:b/>
          <w:sz w:val="28"/>
          <w:szCs w:val="28"/>
        </w:rPr>
      </w:pPr>
      <w:r w:rsidRPr="003766F2">
        <w:rPr>
          <w:b/>
          <w:sz w:val="28"/>
          <w:szCs w:val="28"/>
        </w:rPr>
        <w:t>Kunst, kultur og kreativitet</w:t>
      </w:r>
    </w:p>
    <w:p w14:paraId="7328B8A0" w14:textId="74863573" w:rsidR="00B85A69" w:rsidRPr="003766F2" w:rsidRDefault="00B85A69" w:rsidP="00B85A69">
      <w:pPr>
        <w:pStyle w:val="Listeavsnitt"/>
        <w:numPr>
          <w:ilvl w:val="0"/>
          <w:numId w:val="6"/>
        </w:numPr>
        <w:rPr>
          <w:b/>
          <w:sz w:val="28"/>
          <w:szCs w:val="28"/>
        </w:rPr>
      </w:pPr>
      <w:r w:rsidRPr="003766F2">
        <w:rPr>
          <w:b/>
          <w:sz w:val="28"/>
          <w:szCs w:val="28"/>
        </w:rPr>
        <w:t>Kropp, bevegelse, mat og helse</w:t>
      </w:r>
    </w:p>
    <w:p w14:paraId="5BBD79E8" w14:textId="63C0EC3C" w:rsidR="00FF0414" w:rsidRPr="003766F2" w:rsidRDefault="00FF0414" w:rsidP="00FF0414">
      <w:pPr>
        <w:rPr>
          <w:b/>
          <w:sz w:val="28"/>
          <w:szCs w:val="28"/>
        </w:rPr>
      </w:pPr>
    </w:p>
    <w:p w14:paraId="7B33B174" w14:textId="422A30B1" w:rsidR="00FF0414" w:rsidRPr="003766F2" w:rsidRDefault="00FF0414" w:rsidP="00FF0414">
      <w:pPr>
        <w:rPr>
          <w:i/>
          <w:sz w:val="28"/>
          <w:szCs w:val="28"/>
        </w:rPr>
      </w:pPr>
      <w:r w:rsidRPr="003766F2">
        <w:rPr>
          <w:i/>
          <w:sz w:val="28"/>
          <w:szCs w:val="28"/>
        </w:rPr>
        <w:t>«Barna tar i bruk fantasi, kreativ tekning og skaperglede»</w:t>
      </w:r>
    </w:p>
    <w:p w14:paraId="7C3FD88B" w14:textId="77777777" w:rsidR="00B85A69" w:rsidRPr="00B13B66" w:rsidRDefault="00B85A69" w:rsidP="00B85A69">
      <w:pPr>
        <w:pStyle w:val="Listeavsnitt"/>
        <w:rPr>
          <w:b/>
          <w:sz w:val="32"/>
          <w:szCs w:val="32"/>
        </w:rPr>
      </w:pPr>
    </w:p>
    <w:tbl>
      <w:tblPr>
        <w:tblStyle w:val="Tabellrutenett"/>
        <w:tblW w:w="9209" w:type="dxa"/>
        <w:tblLook w:val="04A0" w:firstRow="1" w:lastRow="0" w:firstColumn="1" w:lastColumn="0" w:noHBand="0" w:noVBand="1"/>
      </w:tblPr>
      <w:tblGrid>
        <w:gridCol w:w="699"/>
        <w:gridCol w:w="8510"/>
      </w:tblGrid>
      <w:tr w:rsidR="00A06E3E" w14:paraId="2D93AF33" w14:textId="77777777" w:rsidTr="00A06E3E">
        <w:tc>
          <w:tcPr>
            <w:tcW w:w="699" w:type="dxa"/>
            <w:shd w:val="clear" w:color="auto" w:fill="F2F2F2" w:themeFill="background1" w:themeFillShade="F2"/>
          </w:tcPr>
          <w:p w14:paraId="3863479B" w14:textId="77777777" w:rsidR="00A06E3E" w:rsidRPr="007B1E6A" w:rsidRDefault="00A06E3E" w:rsidP="00836741">
            <w:pPr>
              <w:rPr>
                <w:b/>
              </w:rPr>
            </w:pPr>
            <w:r w:rsidRPr="007B1E6A">
              <w:rPr>
                <w:b/>
              </w:rPr>
              <w:t>Uke</w:t>
            </w:r>
          </w:p>
        </w:tc>
        <w:tc>
          <w:tcPr>
            <w:tcW w:w="8510" w:type="dxa"/>
            <w:shd w:val="clear" w:color="auto" w:fill="F2F2F2" w:themeFill="background1" w:themeFillShade="F2"/>
          </w:tcPr>
          <w:p w14:paraId="53BEC991" w14:textId="77777777" w:rsidR="00A06E3E" w:rsidRPr="007B1E6A" w:rsidRDefault="00A06E3E" w:rsidP="00836741">
            <w:pPr>
              <w:rPr>
                <w:b/>
              </w:rPr>
            </w:pPr>
            <w:r w:rsidRPr="007B1E6A">
              <w:rPr>
                <w:b/>
              </w:rPr>
              <w:t>Aktivitet:</w:t>
            </w:r>
          </w:p>
        </w:tc>
      </w:tr>
      <w:tr w:rsidR="00A06E3E" w14:paraId="66F23B33" w14:textId="77777777" w:rsidTr="00A06E3E">
        <w:tc>
          <w:tcPr>
            <w:tcW w:w="699" w:type="dxa"/>
          </w:tcPr>
          <w:p w14:paraId="15B50CF3" w14:textId="7E1615D2" w:rsidR="00A06E3E" w:rsidRPr="007B1E6A" w:rsidRDefault="00A06E3E" w:rsidP="00836741">
            <w:pPr>
              <w:jc w:val="center"/>
              <w:rPr>
                <w:b/>
              </w:rPr>
            </w:pPr>
            <w:r w:rsidRPr="007B1E6A">
              <w:rPr>
                <w:b/>
              </w:rPr>
              <w:t>4</w:t>
            </w:r>
            <w:r>
              <w:rPr>
                <w:b/>
              </w:rPr>
              <w:t>0</w:t>
            </w:r>
          </w:p>
        </w:tc>
        <w:tc>
          <w:tcPr>
            <w:tcW w:w="8510" w:type="dxa"/>
          </w:tcPr>
          <w:p w14:paraId="5E71B838" w14:textId="77777777" w:rsidR="00A06E3E" w:rsidRPr="007B1E6A" w:rsidRDefault="00A06E3E" w:rsidP="00F40DE0">
            <w:pPr>
              <w:rPr>
                <w:b/>
                <w:color w:val="FF0000"/>
              </w:rPr>
            </w:pPr>
            <w:r w:rsidRPr="007B1E6A">
              <w:rPr>
                <w:b/>
                <w:color w:val="FF0000"/>
              </w:rPr>
              <w:t>HØSTFERIE</w:t>
            </w:r>
          </w:p>
          <w:p w14:paraId="72D9860C" w14:textId="48D42A45" w:rsidR="00A06E3E" w:rsidRDefault="00A06E3E" w:rsidP="00F40DE0">
            <w:r>
              <w:t>Ingen Superklubb i dag.</w:t>
            </w:r>
          </w:p>
          <w:p w14:paraId="56D2ABBE" w14:textId="77777777" w:rsidR="00A06E3E" w:rsidRDefault="00A06E3E" w:rsidP="00F40DE0"/>
        </w:tc>
      </w:tr>
      <w:tr w:rsidR="00A06E3E" w14:paraId="730370CF" w14:textId="77777777" w:rsidTr="00A06E3E">
        <w:tc>
          <w:tcPr>
            <w:tcW w:w="699" w:type="dxa"/>
          </w:tcPr>
          <w:p w14:paraId="75D611EE" w14:textId="1DB1FF48" w:rsidR="00A06E3E" w:rsidRPr="007B1E6A" w:rsidRDefault="00A06E3E" w:rsidP="00836741">
            <w:pPr>
              <w:jc w:val="center"/>
              <w:rPr>
                <w:b/>
              </w:rPr>
            </w:pPr>
            <w:r w:rsidRPr="007B1E6A">
              <w:rPr>
                <w:b/>
              </w:rPr>
              <w:t>4</w:t>
            </w:r>
            <w:r>
              <w:rPr>
                <w:b/>
              </w:rPr>
              <w:t>1</w:t>
            </w:r>
          </w:p>
        </w:tc>
        <w:tc>
          <w:tcPr>
            <w:tcW w:w="8510" w:type="dxa"/>
          </w:tcPr>
          <w:p w14:paraId="6D3D732B" w14:textId="77777777" w:rsidR="00C30FCC" w:rsidRPr="003367A8" w:rsidRDefault="00C30FCC" w:rsidP="00C30FCC">
            <w:pPr>
              <w:rPr>
                <w:b/>
              </w:rPr>
            </w:pPr>
            <w:r w:rsidRPr="003367A8">
              <w:rPr>
                <w:b/>
              </w:rPr>
              <w:t>Årstider</w:t>
            </w:r>
          </w:p>
          <w:p w14:paraId="69783766" w14:textId="77777777" w:rsidR="00C30FCC" w:rsidRDefault="00C30FCC" w:rsidP="00C30FCC">
            <w:r>
              <w:t>Hvilke årstider har vi og hva betyr de? Vi adopterer et tre og følger dette gjennom Superklubben</w:t>
            </w:r>
          </w:p>
          <w:p w14:paraId="43F22AC8" w14:textId="77777777" w:rsidR="00C30FCC" w:rsidRDefault="00C30FCC" w:rsidP="00C30FCC">
            <w:r>
              <w:rPr>
                <w:noProof/>
                <w:lang w:eastAsia="nb-NO"/>
              </w:rPr>
              <w:drawing>
                <wp:inline distT="0" distB="0" distL="0" distR="0" wp14:anchorId="4D2A3BDE" wp14:editId="68479BF2">
                  <wp:extent cx="2764465" cy="622896"/>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stider-2569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5967" cy="654780"/>
                          </a:xfrm>
                          <a:prstGeom prst="rect">
                            <a:avLst/>
                          </a:prstGeom>
                        </pic:spPr>
                      </pic:pic>
                    </a:graphicData>
                  </a:graphic>
                </wp:inline>
              </w:drawing>
            </w:r>
          </w:p>
          <w:p w14:paraId="55C435AA" w14:textId="77777777" w:rsidR="00A06E3E" w:rsidRDefault="00C30FCC" w:rsidP="00C30FCC">
            <w:r>
              <w:t>Vi lager lapskaus med barna.</w:t>
            </w:r>
          </w:p>
          <w:p w14:paraId="4C2BA785" w14:textId="5B2FD9D2" w:rsidR="00C30FCC" w:rsidRPr="00C30FCC" w:rsidRDefault="00C30FCC" w:rsidP="00C30FCC">
            <w:pPr>
              <w:rPr>
                <w:b/>
              </w:rPr>
            </w:pPr>
          </w:p>
        </w:tc>
      </w:tr>
      <w:tr w:rsidR="00A06E3E" w14:paraId="71421047" w14:textId="77777777" w:rsidTr="00A06E3E">
        <w:tc>
          <w:tcPr>
            <w:tcW w:w="699" w:type="dxa"/>
          </w:tcPr>
          <w:p w14:paraId="660B98ED" w14:textId="37253CBB" w:rsidR="00A06E3E" w:rsidRPr="007B1E6A" w:rsidRDefault="00A06E3E" w:rsidP="00836741">
            <w:pPr>
              <w:jc w:val="center"/>
              <w:rPr>
                <w:b/>
              </w:rPr>
            </w:pPr>
            <w:r w:rsidRPr="007B1E6A">
              <w:rPr>
                <w:b/>
              </w:rPr>
              <w:t>4</w:t>
            </w:r>
            <w:r>
              <w:rPr>
                <w:b/>
              </w:rPr>
              <w:t>2</w:t>
            </w:r>
          </w:p>
        </w:tc>
        <w:tc>
          <w:tcPr>
            <w:tcW w:w="8510" w:type="dxa"/>
          </w:tcPr>
          <w:p w14:paraId="3126E2E0" w14:textId="77777777" w:rsidR="00C30FCC" w:rsidRPr="007E66CF" w:rsidRDefault="00C30FCC" w:rsidP="00C30FCC">
            <w:r>
              <w:rPr>
                <w:b/>
              </w:rPr>
              <w:t>Prosjekt: Land Art</w:t>
            </w:r>
          </w:p>
          <w:p w14:paraId="3BDA83CA" w14:textId="77777777" w:rsidR="00C30FCC" w:rsidRDefault="00C30FCC" w:rsidP="00C30FCC">
            <w:r>
              <w:t>Samling hvor vi ser på film om Land Art – Hva er det?</w:t>
            </w:r>
          </w:p>
          <w:p w14:paraId="48FEC31C" w14:textId="23B9BD3A" w:rsidR="00C30FCC" w:rsidRDefault="00C30FCC" w:rsidP="00C30FCC">
            <w:r>
              <w:t>Tur i nærmiljø for å samle det vi trenger av rekvisitter.</w:t>
            </w:r>
          </w:p>
          <w:p w14:paraId="279D1E68" w14:textId="51A4486F" w:rsidR="00C30FCC" w:rsidRDefault="00C30FCC" w:rsidP="00C30FCC"/>
          <w:p w14:paraId="267B9D32" w14:textId="6F4A5CF4" w:rsidR="00C30FCC" w:rsidRDefault="00C30FCC" w:rsidP="00C30FCC">
            <w:r>
              <w:rPr>
                <w:noProof/>
                <w:lang w:eastAsia="nb-NO"/>
              </w:rPr>
              <w:drawing>
                <wp:inline distT="0" distB="0" distL="0" distR="0" wp14:anchorId="12DCFC06" wp14:editId="42BD1D90">
                  <wp:extent cx="1725424" cy="566420"/>
                  <wp:effectExtent l="0" t="0" r="190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1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1429" cy="578240"/>
                          </a:xfrm>
                          <a:prstGeom prst="rect">
                            <a:avLst/>
                          </a:prstGeom>
                        </pic:spPr>
                      </pic:pic>
                    </a:graphicData>
                  </a:graphic>
                </wp:inline>
              </w:drawing>
            </w:r>
          </w:p>
          <w:p w14:paraId="5B049B73" w14:textId="77777777" w:rsidR="00A06E3E" w:rsidRDefault="00A06E3E" w:rsidP="00836741"/>
        </w:tc>
      </w:tr>
      <w:tr w:rsidR="00A06E3E" w14:paraId="44D35938" w14:textId="77777777" w:rsidTr="00A06E3E">
        <w:tc>
          <w:tcPr>
            <w:tcW w:w="699" w:type="dxa"/>
          </w:tcPr>
          <w:p w14:paraId="0E777785" w14:textId="280E6F76" w:rsidR="00A06E3E" w:rsidRPr="007B1E6A" w:rsidRDefault="00A06E3E" w:rsidP="00836741">
            <w:pPr>
              <w:jc w:val="center"/>
              <w:rPr>
                <w:b/>
              </w:rPr>
            </w:pPr>
            <w:r w:rsidRPr="007B1E6A">
              <w:rPr>
                <w:b/>
              </w:rPr>
              <w:t>4</w:t>
            </w:r>
            <w:r>
              <w:rPr>
                <w:b/>
              </w:rPr>
              <w:t>3</w:t>
            </w:r>
          </w:p>
        </w:tc>
        <w:tc>
          <w:tcPr>
            <w:tcW w:w="8510" w:type="dxa"/>
          </w:tcPr>
          <w:p w14:paraId="6C2A25EF" w14:textId="77777777" w:rsidR="00C30FCC" w:rsidRPr="00C06133" w:rsidRDefault="00C30FCC" w:rsidP="00C30FCC">
            <w:pPr>
              <w:rPr>
                <w:b/>
              </w:rPr>
            </w:pPr>
            <w:r w:rsidRPr="00C06133">
              <w:rPr>
                <w:b/>
              </w:rPr>
              <w:t>Prosjekt: Land Art</w:t>
            </w:r>
          </w:p>
          <w:p w14:paraId="27FE2029" w14:textId="77777777" w:rsidR="00C30FCC" w:rsidRDefault="00C30FCC" w:rsidP="00C30FCC">
            <w:r>
              <w:t>Vi starter opp med å lage Land Art i gruppene.</w:t>
            </w:r>
          </w:p>
          <w:p w14:paraId="251E78AA" w14:textId="3BC77997" w:rsidR="00C30FCC" w:rsidRDefault="00C30FCC" w:rsidP="00C30FCC">
            <w:r>
              <w:t>Vi er på Grusbanen.</w:t>
            </w:r>
          </w:p>
          <w:p w14:paraId="2505C5A2" w14:textId="5D5B3021" w:rsidR="00A06E3E" w:rsidRDefault="00A06E3E" w:rsidP="00836741"/>
        </w:tc>
      </w:tr>
      <w:tr w:rsidR="00A06E3E" w14:paraId="78A7C4F0" w14:textId="77777777" w:rsidTr="00A06E3E">
        <w:tc>
          <w:tcPr>
            <w:tcW w:w="699" w:type="dxa"/>
          </w:tcPr>
          <w:p w14:paraId="5C88811F" w14:textId="13F98D48" w:rsidR="00A06E3E" w:rsidRPr="007B1E6A" w:rsidRDefault="00A06E3E" w:rsidP="00836741">
            <w:pPr>
              <w:jc w:val="center"/>
              <w:rPr>
                <w:b/>
              </w:rPr>
            </w:pPr>
            <w:r>
              <w:rPr>
                <w:b/>
              </w:rPr>
              <w:t>44</w:t>
            </w:r>
          </w:p>
        </w:tc>
        <w:tc>
          <w:tcPr>
            <w:tcW w:w="8510" w:type="dxa"/>
          </w:tcPr>
          <w:p w14:paraId="70902EAB" w14:textId="77777777" w:rsidR="00C30FCC" w:rsidRPr="00C06133" w:rsidRDefault="00C30FCC" w:rsidP="00C30FCC">
            <w:pPr>
              <w:rPr>
                <w:b/>
              </w:rPr>
            </w:pPr>
            <w:r w:rsidRPr="00C06133">
              <w:rPr>
                <w:b/>
              </w:rPr>
              <w:t>Prosjekt: Land Art</w:t>
            </w:r>
          </w:p>
          <w:p w14:paraId="665B4743" w14:textId="77777777" w:rsidR="00C30FCC" w:rsidRDefault="00C30FCC" w:rsidP="00C30FCC">
            <w:r>
              <w:t>Vi lager Land Art i barnehagen med utstilling på fellesrommet.</w:t>
            </w:r>
          </w:p>
          <w:p w14:paraId="7BCE634A" w14:textId="320E7AF7" w:rsidR="00A06E3E" w:rsidRPr="003367A8" w:rsidRDefault="00A06E3E" w:rsidP="00F40DE0">
            <w:pPr>
              <w:rPr>
                <w:b/>
              </w:rPr>
            </w:pPr>
          </w:p>
        </w:tc>
      </w:tr>
    </w:tbl>
    <w:p w14:paraId="7B12A204" w14:textId="77777777" w:rsidR="00B85A69" w:rsidRDefault="00B85A69" w:rsidP="00B85A69"/>
    <w:p w14:paraId="18943A81" w14:textId="02392575" w:rsidR="00E264E1" w:rsidRDefault="00B85A69" w:rsidP="00B85A69">
      <w:pPr>
        <w:rPr>
          <w:b/>
          <w:sz w:val="20"/>
          <w:szCs w:val="20"/>
        </w:rPr>
      </w:pPr>
      <w:r w:rsidRPr="003766F2">
        <w:rPr>
          <w:b/>
          <w:sz w:val="20"/>
          <w:szCs w:val="20"/>
        </w:rPr>
        <w:t>Hvordan arbeider vi med fagområdene:</w:t>
      </w:r>
    </w:p>
    <w:p w14:paraId="655EB478" w14:textId="77777777" w:rsidR="003024BF" w:rsidRPr="003766F2" w:rsidRDefault="003024BF" w:rsidP="00B85A69">
      <w:pPr>
        <w:rPr>
          <w:b/>
          <w:sz w:val="20"/>
          <w:szCs w:val="20"/>
        </w:rPr>
      </w:pPr>
    </w:p>
    <w:p w14:paraId="75E41C19" w14:textId="402BE252" w:rsidR="00FF0414" w:rsidRPr="003766F2" w:rsidRDefault="00B85A69" w:rsidP="003024BF">
      <w:pPr>
        <w:spacing w:line="360" w:lineRule="auto"/>
        <w:rPr>
          <w:sz w:val="20"/>
          <w:szCs w:val="20"/>
        </w:rPr>
      </w:pPr>
      <w:r w:rsidRPr="003766F2">
        <w:rPr>
          <w:sz w:val="20"/>
          <w:szCs w:val="20"/>
        </w:rPr>
        <w:t xml:space="preserve">Vi bruker naturen </w:t>
      </w:r>
      <w:r w:rsidR="003443FF" w:rsidRPr="003766F2">
        <w:rPr>
          <w:sz w:val="20"/>
          <w:szCs w:val="20"/>
        </w:rPr>
        <w:t xml:space="preserve">og terrenget </w:t>
      </w:r>
      <w:r w:rsidRPr="003766F2">
        <w:rPr>
          <w:sz w:val="20"/>
          <w:szCs w:val="20"/>
        </w:rPr>
        <w:t xml:space="preserve">som gir barna </w:t>
      </w:r>
      <w:r w:rsidR="003443FF" w:rsidRPr="003766F2">
        <w:rPr>
          <w:sz w:val="20"/>
          <w:szCs w:val="20"/>
        </w:rPr>
        <w:t xml:space="preserve">fysiske utfordringer. </w:t>
      </w:r>
      <w:r w:rsidRPr="003766F2">
        <w:rPr>
          <w:sz w:val="20"/>
          <w:szCs w:val="20"/>
        </w:rPr>
        <w:t>Land Art er en betegnelse på billedskapning i den moderne verden. Gjennom å la barna ta del i og skape sitt/sine bilder ut fra hva naturen kan tilby av materiale. Barna får her vist sine kunstneriske og kreative egenskaper.</w:t>
      </w:r>
      <w:r w:rsidR="00FF0414" w:rsidRPr="003766F2">
        <w:rPr>
          <w:sz w:val="20"/>
          <w:szCs w:val="20"/>
        </w:rPr>
        <w:t xml:space="preserve"> </w:t>
      </w:r>
      <w:r w:rsidRPr="003766F2">
        <w:rPr>
          <w:sz w:val="20"/>
          <w:szCs w:val="20"/>
        </w:rPr>
        <w:t>Gjennom Land Art får barna muligheten til å skape sine egne former. Vi snakker om og sammenligner de forskjellige formene barna har skapt.</w:t>
      </w:r>
    </w:p>
    <w:p w14:paraId="490547FB" w14:textId="0E6676BB" w:rsidR="00B85A69" w:rsidRPr="0022540F" w:rsidRDefault="00B85A69" w:rsidP="00B85A69">
      <w:r>
        <w:rPr>
          <w:b/>
          <w:color w:val="FF0000"/>
          <w:sz w:val="40"/>
          <w:szCs w:val="40"/>
        </w:rPr>
        <w:lastRenderedPageBreak/>
        <w:t>November</w:t>
      </w:r>
    </w:p>
    <w:p w14:paraId="6AA737FB" w14:textId="77777777" w:rsidR="00B85A69" w:rsidRDefault="00B85A69" w:rsidP="00B85A69">
      <w:pPr>
        <w:rPr>
          <w:b/>
          <w:sz w:val="32"/>
          <w:szCs w:val="32"/>
        </w:rPr>
      </w:pPr>
    </w:p>
    <w:p w14:paraId="2C1B9192" w14:textId="77777777" w:rsidR="00B85A69" w:rsidRPr="003766F2" w:rsidRDefault="00B85A69" w:rsidP="00B85A69">
      <w:pPr>
        <w:rPr>
          <w:b/>
          <w:sz w:val="28"/>
          <w:szCs w:val="28"/>
        </w:rPr>
      </w:pPr>
      <w:r w:rsidRPr="003766F2">
        <w:rPr>
          <w:b/>
          <w:sz w:val="28"/>
          <w:szCs w:val="28"/>
        </w:rPr>
        <w:t>Fagområder:</w:t>
      </w:r>
    </w:p>
    <w:p w14:paraId="44D5A58E" w14:textId="53352468" w:rsidR="00B85A69" w:rsidRPr="003766F2" w:rsidRDefault="00AC5EA7" w:rsidP="00B85A69">
      <w:pPr>
        <w:pStyle w:val="Listeavsnitt"/>
        <w:numPr>
          <w:ilvl w:val="0"/>
          <w:numId w:val="5"/>
        </w:numPr>
        <w:rPr>
          <w:b/>
          <w:sz w:val="28"/>
          <w:szCs w:val="28"/>
        </w:rPr>
      </w:pPr>
      <w:r>
        <w:rPr>
          <w:b/>
          <w:sz w:val="28"/>
          <w:szCs w:val="28"/>
        </w:rPr>
        <w:t>Natur, miljø og teknologi</w:t>
      </w:r>
    </w:p>
    <w:p w14:paraId="533D0B15" w14:textId="1FBBF535" w:rsidR="00B85A69" w:rsidRPr="003766F2" w:rsidRDefault="00B85A69" w:rsidP="00595965">
      <w:pPr>
        <w:rPr>
          <w:b/>
          <w:sz w:val="28"/>
          <w:szCs w:val="28"/>
        </w:rPr>
      </w:pPr>
    </w:p>
    <w:p w14:paraId="08BAA489" w14:textId="3C41F998" w:rsidR="00595965" w:rsidRPr="003766F2" w:rsidRDefault="00595965" w:rsidP="00595965">
      <w:pPr>
        <w:rPr>
          <w:i/>
          <w:sz w:val="28"/>
          <w:szCs w:val="28"/>
        </w:rPr>
      </w:pPr>
      <w:r w:rsidRPr="003766F2">
        <w:rPr>
          <w:i/>
          <w:sz w:val="28"/>
          <w:szCs w:val="28"/>
        </w:rPr>
        <w:t>«</w:t>
      </w:r>
      <w:r w:rsidR="00AC5EA7">
        <w:rPr>
          <w:i/>
          <w:sz w:val="28"/>
          <w:szCs w:val="28"/>
        </w:rPr>
        <w:t>Barnehagen skal legge til rette for at barna kan bli nysgjerrig på naturvitenskapelige fenomener.»</w:t>
      </w:r>
    </w:p>
    <w:p w14:paraId="379FA457" w14:textId="77777777" w:rsidR="00595965" w:rsidRPr="00595965" w:rsidRDefault="00595965" w:rsidP="00595965">
      <w:pPr>
        <w:rPr>
          <w:i/>
          <w:sz w:val="28"/>
          <w:szCs w:val="28"/>
        </w:rPr>
      </w:pPr>
    </w:p>
    <w:tbl>
      <w:tblPr>
        <w:tblStyle w:val="Tabellrutenett"/>
        <w:tblW w:w="9351" w:type="dxa"/>
        <w:tblLook w:val="04A0" w:firstRow="1" w:lastRow="0" w:firstColumn="1" w:lastColumn="0" w:noHBand="0" w:noVBand="1"/>
      </w:tblPr>
      <w:tblGrid>
        <w:gridCol w:w="699"/>
        <w:gridCol w:w="8652"/>
      </w:tblGrid>
      <w:tr w:rsidR="00A06E3E" w14:paraId="5A27C2AC" w14:textId="77777777" w:rsidTr="00A06E3E">
        <w:tc>
          <w:tcPr>
            <w:tcW w:w="699" w:type="dxa"/>
            <w:shd w:val="clear" w:color="auto" w:fill="F2F2F2" w:themeFill="background1" w:themeFillShade="F2"/>
          </w:tcPr>
          <w:p w14:paraId="67DEFDF1" w14:textId="77777777" w:rsidR="00A06E3E" w:rsidRPr="007B1E6A" w:rsidRDefault="00A06E3E" w:rsidP="00836741">
            <w:pPr>
              <w:rPr>
                <w:b/>
              </w:rPr>
            </w:pPr>
            <w:r w:rsidRPr="007B1E6A">
              <w:rPr>
                <w:b/>
              </w:rPr>
              <w:t>Uke</w:t>
            </w:r>
          </w:p>
        </w:tc>
        <w:tc>
          <w:tcPr>
            <w:tcW w:w="8652" w:type="dxa"/>
            <w:shd w:val="clear" w:color="auto" w:fill="F2F2F2" w:themeFill="background1" w:themeFillShade="F2"/>
          </w:tcPr>
          <w:p w14:paraId="70C0F42B" w14:textId="77777777" w:rsidR="00A06E3E" w:rsidRPr="007B1E6A" w:rsidRDefault="00A06E3E" w:rsidP="00836741">
            <w:pPr>
              <w:rPr>
                <w:b/>
              </w:rPr>
            </w:pPr>
            <w:r w:rsidRPr="007B1E6A">
              <w:rPr>
                <w:b/>
              </w:rPr>
              <w:t>Aktivitet:</w:t>
            </w:r>
          </w:p>
        </w:tc>
      </w:tr>
      <w:tr w:rsidR="00A06E3E" w14:paraId="73E3E6BF" w14:textId="77777777" w:rsidTr="00A06E3E">
        <w:tc>
          <w:tcPr>
            <w:tcW w:w="699" w:type="dxa"/>
          </w:tcPr>
          <w:p w14:paraId="426432D3" w14:textId="60D6D6A6" w:rsidR="00A06E3E" w:rsidRPr="007B1E6A" w:rsidRDefault="00A06E3E" w:rsidP="00836741">
            <w:pPr>
              <w:jc w:val="center"/>
              <w:rPr>
                <w:b/>
              </w:rPr>
            </w:pPr>
            <w:r w:rsidRPr="007B1E6A">
              <w:rPr>
                <w:b/>
              </w:rPr>
              <w:t>4</w:t>
            </w:r>
            <w:r>
              <w:rPr>
                <w:b/>
              </w:rPr>
              <w:t>5</w:t>
            </w:r>
          </w:p>
        </w:tc>
        <w:tc>
          <w:tcPr>
            <w:tcW w:w="8652" w:type="dxa"/>
          </w:tcPr>
          <w:p w14:paraId="5F298596" w14:textId="45B35F66" w:rsidR="00A06E3E" w:rsidRDefault="00782D88" w:rsidP="00836741">
            <w:pPr>
              <w:rPr>
                <w:b/>
              </w:rPr>
            </w:pPr>
            <w:r>
              <w:rPr>
                <w:b/>
              </w:rPr>
              <w:t>Forskning</w:t>
            </w:r>
          </w:p>
          <w:p w14:paraId="52C6764C" w14:textId="14D3F304" w:rsidR="00FE03C4" w:rsidRPr="00782D88" w:rsidRDefault="00782D88" w:rsidP="00836741">
            <w:pPr>
              <w:rPr>
                <w:bCs/>
              </w:rPr>
            </w:pPr>
            <w:r w:rsidRPr="00782D88">
              <w:rPr>
                <w:bCs/>
              </w:rPr>
              <w:t>Vi forsker og ekspe</w:t>
            </w:r>
            <w:r>
              <w:rPr>
                <w:bCs/>
              </w:rPr>
              <w:t>r</w:t>
            </w:r>
            <w:r w:rsidRPr="00782D88">
              <w:rPr>
                <w:bCs/>
              </w:rPr>
              <w:t>imenterer sammen med barna både inne og ute.</w:t>
            </w:r>
          </w:p>
          <w:p w14:paraId="174FCEF2" w14:textId="77777777" w:rsidR="00FE03C4" w:rsidRDefault="00FE03C4" w:rsidP="00836741">
            <w:pPr>
              <w:rPr>
                <w:b/>
              </w:rPr>
            </w:pPr>
          </w:p>
          <w:p w14:paraId="4DF84B32" w14:textId="22B510BC" w:rsidR="00FE03C4" w:rsidRDefault="00FE03C4" w:rsidP="00836741"/>
        </w:tc>
      </w:tr>
      <w:tr w:rsidR="00A06E3E" w14:paraId="4E8CE524" w14:textId="77777777" w:rsidTr="00A06E3E">
        <w:tc>
          <w:tcPr>
            <w:tcW w:w="699" w:type="dxa"/>
          </w:tcPr>
          <w:p w14:paraId="09182547" w14:textId="586479E8" w:rsidR="00A06E3E" w:rsidRPr="007B1E6A" w:rsidRDefault="00A06E3E" w:rsidP="00836741">
            <w:pPr>
              <w:jc w:val="center"/>
              <w:rPr>
                <w:b/>
              </w:rPr>
            </w:pPr>
            <w:r w:rsidRPr="007B1E6A">
              <w:rPr>
                <w:b/>
              </w:rPr>
              <w:t>4</w:t>
            </w:r>
            <w:r>
              <w:rPr>
                <w:b/>
              </w:rPr>
              <w:t>6</w:t>
            </w:r>
          </w:p>
        </w:tc>
        <w:tc>
          <w:tcPr>
            <w:tcW w:w="8652" w:type="dxa"/>
          </w:tcPr>
          <w:p w14:paraId="5433C0BF" w14:textId="70CA43CD" w:rsidR="003024BF" w:rsidRPr="009A096B" w:rsidRDefault="003024BF" w:rsidP="003024BF">
            <w:pPr>
              <w:rPr>
                <w:b/>
              </w:rPr>
            </w:pPr>
            <w:r>
              <w:rPr>
                <w:b/>
              </w:rPr>
              <w:t>Tur til en bondegård</w:t>
            </w:r>
          </w:p>
          <w:p w14:paraId="5BE39668" w14:textId="438F90DB" w:rsidR="003024BF" w:rsidRPr="003024BF" w:rsidRDefault="003024BF" w:rsidP="003024BF">
            <w:pPr>
              <w:rPr>
                <w:bCs/>
              </w:rPr>
            </w:pPr>
            <w:r>
              <w:rPr>
                <w:bCs/>
                <w:noProof/>
              </w:rPr>
              <w:drawing>
                <wp:inline distT="0" distB="0" distL="0" distR="0" wp14:anchorId="75B4F03B" wp14:editId="12AF97D1">
                  <wp:extent cx="762000" cy="364066"/>
                  <wp:effectExtent l="0" t="0" r="0" b="4445"/>
                  <wp:docPr id="1" name="Bilde 1" descr="Et bilde som inneholder gress, tre, utendørs, himme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19-07-19 kl. 08.58.1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655" cy="372024"/>
                          </a:xfrm>
                          <a:prstGeom prst="rect">
                            <a:avLst/>
                          </a:prstGeom>
                        </pic:spPr>
                      </pic:pic>
                    </a:graphicData>
                  </a:graphic>
                </wp:inline>
              </w:drawing>
            </w:r>
          </w:p>
          <w:p w14:paraId="0E11A5D6" w14:textId="338BE5F0" w:rsidR="00A06E3E" w:rsidRDefault="00A06E3E" w:rsidP="003024BF"/>
        </w:tc>
      </w:tr>
      <w:tr w:rsidR="00A06E3E" w14:paraId="33A94249" w14:textId="77777777" w:rsidTr="00A06E3E">
        <w:tc>
          <w:tcPr>
            <w:tcW w:w="699" w:type="dxa"/>
          </w:tcPr>
          <w:p w14:paraId="0E3F8846" w14:textId="4365011A" w:rsidR="00A06E3E" w:rsidRPr="007B1E6A" w:rsidRDefault="00A06E3E" w:rsidP="00836741">
            <w:pPr>
              <w:jc w:val="center"/>
              <w:rPr>
                <w:b/>
              </w:rPr>
            </w:pPr>
            <w:r w:rsidRPr="007B1E6A">
              <w:rPr>
                <w:b/>
              </w:rPr>
              <w:t>4</w:t>
            </w:r>
            <w:r>
              <w:rPr>
                <w:b/>
              </w:rPr>
              <w:t>7</w:t>
            </w:r>
          </w:p>
        </w:tc>
        <w:tc>
          <w:tcPr>
            <w:tcW w:w="8652" w:type="dxa"/>
          </w:tcPr>
          <w:p w14:paraId="3B44F9D6" w14:textId="77777777" w:rsidR="00782D88" w:rsidRDefault="00782D88" w:rsidP="00782D88">
            <w:pPr>
              <w:rPr>
                <w:b/>
              </w:rPr>
            </w:pPr>
            <w:r>
              <w:rPr>
                <w:b/>
              </w:rPr>
              <w:t>Forskning</w:t>
            </w:r>
          </w:p>
          <w:p w14:paraId="60314FF2" w14:textId="1F2A3B49" w:rsidR="00782D88" w:rsidRPr="00782D88" w:rsidRDefault="00782D88" w:rsidP="00782D88">
            <w:pPr>
              <w:rPr>
                <w:bCs/>
              </w:rPr>
            </w:pPr>
            <w:r w:rsidRPr="00782D88">
              <w:rPr>
                <w:bCs/>
              </w:rPr>
              <w:t>Vi forsker og eksp</w:t>
            </w:r>
            <w:r>
              <w:rPr>
                <w:bCs/>
              </w:rPr>
              <w:t>e</w:t>
            </w:r>
            <w:r w:rsidRPr="00782D88">
              <w:rPr>
                <w:bCs/>
              </w:rPr>
              <w:t>rimenterer sammen med barna både inne og ute.</w:t>
            </w:r>
          </w:p>
          <w:p w14:paraId="2D37A58E" w14:textId="504EA30A" w:rsidR="00FE03C4" w:rsidRDefault="00FE03C4" w:rsidP="00F40DE0"/>
        </w:tc>
      </w:tr>
      <w:tr w:rsidR="00A06E3E" w14:paraId="06D6F4F9" w14:textId="77777777" w:rsidTr="00A06E3E">
        <w:tc>
          <w:tcPr>
            <w:tcW w:w="699" w:type="dxa"/>
          </w:tcPr>
          <w:p w14:paraId="7F60B8E4" w14:textId="24A9E168" w:rsidR="00A06E3E" w:rsidRPr="007B1E6A" w:rsidRDefault="00A06E3E" w:rsidP="00836741">
            <w:pPr>
              <w:jc w:val="center"/>
              <w:rPr>
                <w:b/>
              </w:rPr>
            </w:pPr>
            <w:r w:rsidRPr="007B1E6A">
              <w:rPr>
                <w:b/>
              </w:rPr>
              <w:t>4</w:t>
            </w:r>
            <w:r>
              <w:rPr>
                <w:b/>
              </w:rPr>
              <w:t>8</w:t>
            </w:r>
          </w:p>
        </w:tc>
        <w:tc>
          <w:tcPr>
            <w:tcW w:w="8652" w:type="dxa"/>
          </w:tcPr>
          <w:p w14:paraId="60D936EA" w14:textId="7D557CE0" w:rsidR="00A06E3E" w:rsidRPr="00B13B66" w:rsidRDefault="00A06E3E" w:rsidP="00B1429E">
            <w:pPr>
              <w:rPr>
                <w:b/>
              </w:rPr>
            </w:pPr>
            <w:r w:rsidRPr="00B13B66">
              <w:rPr>
                <w:b/>
              </w:rPr>
              <w:t>”Bakedag”</w:t>
            </w:r>
          </w:p>
          <w:p w14:paraId="081CA1F4" w14:textId="77777777" w:rsidR="00A06E3E" w:rsidRDefault="00A06E3E" w:rsidP="00B1429E">
            <w:r>
              <w:t>Vi baker 3 forskjellige slag til å ta med hjem.</w:t>
            </w:r>
          </w:p>
          <w:p w14:paraId="4D7DB32E" w14:textId="77777777" w:rsidR="00A06E3E" w:rsidRDefault="00A06E3E" w:rsidP="00B1429E"/>
          <w:p w14:paraId="5E3400C3" w14:textId="6CBF8E33" w:rsidR="00A06E3E" w:rsidRDefault="00A06E3E" w:rsidP="00B1429E">
            <w:r>
              <w:t xml:space="preserve">Alle har med seg </w:t>
            </w:r>
            <w:r w:rsidR="003024BF">
              <w:t>en” Isboks</w:t>
            </w:r>
            <w:r>
              <w:t>” 2L navnet.</w:t>
            </w:r>
          </w:p>
          <w:p w14:paraId="01D373D6" w14:textId="77777777" w:rsidR="00A06E3E" w:rsidRDefault="00A06E3E" w:rsidP="00B1429E"/>
          <w:p w14:paraId="5EFB543D" w14:textId="7F3DB489" w:rsidR="00A06E3E" w:rsidRDefault="00A06E3E" w:rsidP="00F40DE0">
            <w:r>
              <w:t>Vi pynter juletreet i barnehagen.</w:t>
            </w:r>
          </w:p>
        </w:tc>
      </w:tr>
    </w:tbl>
    <w:p w14:paraId="463F86F2" w14:textId="77777777" w:rsidR="00B85A69" w:rsidRDefault="00B85A69" w:rsidP="00B85A69"/>
    <w:p w14:paraId="1718B708" w14:textId="6E963CA7" w:rsidR="00ED3F94" w:rsidRDefault="00ED3F94" w:rsidP="00B85A69">
      <w:pPr>
        <w:rPr>
          <w:b/>
        </w:rPr>
      </w:pPr>
    </w:p>
    <w:p w14:paraId="2C114574" w14:textId="6C4D8113" w:rsidR="00595965" w:rsidRDefault="00B85A69" w:rsidP="00B85A69">
      <w:pPr>
        <w:rPr>
          <w:b/>
          <w:sz w:val="20"/>
          <w:szCs w:val="20"/>
        </w:rPr>
      </w:pPr>
      <w:r w:rsidRPr="003766F2">
        <w:rPr>
          <w:b/>
          <w:sz w:val="20"/>
          <w:szCs w:val="20"/>
        </w:rPr>
        <w:t>Hvordan arbeider vi med fagområdene:</w:t>
      </w:r>
    </w:p>
    <w:p w14:paraId="745DA1F2" w14:textId="77777777" w:rsidR="003024BF" w:rsidRPr="003766F2" w:rsidRDefault="003024BF" w:rsidP="00B85A69">
      <w:pPr>
        <w:rPr>
          <w:sz w:val="20"/>
          <w:szCs w:val="20"/>
        </w:rPr>
      </w:pPr>
    </w:p>
    <w:p w14:paraId="387880DF" w14:textId="4EF58DE4" w:rsidR="00B85A69" w:rsidRDefault="00B85A69" w:rsidP="003024BF">
      <w:pPr>
        <w:spacing w:line="360" w:lineRule="auto"/>
        <w:rPr>
          <w:sz w:val="20"/>
          <w:szCs w:val="20"/>
        </w:rPr>
      </w:pPr>
      <w:r w:rsidRPr="003766F2">
        <w:rPr>
          <w:sz w:val="20"/>
          <w:szCs w:val="20"/>
        </w:rPr>
        <w:t xml:space="preserve">Gjennom prosjektet vil barna få lov til å leke med sin egen fantasi </w:t>
      </w:r>
      <w:r w:rsidR="00C95B61" w:rsidRPr="003766F2">
        <w:rPr>
          <w:sz w:val="20"/>
          <w:szCs w:val="20"/>
        </w:rPr>
        <w:t>Barna vil her måtte ta</w:t>
      </w:r>
      <w:r w:rsidRPr="003766F2">
        <w:rPr>
          <w:sz w:val="20"/>
          <w:szCs w:val="20"/>
        </w:rPr>
        <w:t xml:space="preserve"> bruk språket sitt gjennom å uttrykke meninger og erfaringer som blir/har blitt skapt. </w:t>
      </w:r>
    </w:p>
    <w:p w14:paraId="3D513580" w14:textId="6F7E48E3" w:rsidR="009A096B" w:rsidRDefault="009A096B" w:rsidP="003024BF">
      <w:pPr>
        <w:spacing w:line="360" w:lineRule="auto"/>
        <w:rPr>
          <w:sz w:val="20"/>
          <w:szCs w:val="20"/>
        </w:rPr>
      </w:pPr>
    </w:p>
    <w:p w14:paraId="5ABF210D" w14:textId="7163E1D6" w:rsidR="009A096B" w:rsidRDefault="009A096B" w:rsidP="003024BF">
      <w:pPr>
        <w:spacing w:line="360" w:lineRule="auto"/>
        <w:rPr>
          <w:sz w:val="20"/>
          <w:szCs w:val="20"/>
        </w:rPr>
      </w:pPr>
    </w:p>
    <w:p w14:paraId="1FDBC116" w14:textId="77777777" w:rsidR="009A096B" w:rsidRPr="003766F2" w:rsidRDefault="009A096B" w:rsidP="003024BF">
      <w:pPr>
        <w:spacing w:line="360" w:lineRule="auto"/>
        <w:rPr>
          <w:sz w:val="20"/>
          <w:szCs w:val="20"/>
        </w:rPr>
      </w:pPr>
    </w:p>
    <w:p w14:paraId="01F4B652" w14:textId="77777777" w:rsidR="00B85A69" w:rsidRDefault="00B85A69" w:rsidP="00B85A69">
      <w:pPr>
        <w:rPr>
          <w:b/>
          <w:sz w:val="32"/>
          <w:szCs w:val="32"/>
        </w:rPr>
      </w:pPr>
    </w:p>
    <w:p w14:paraId="40AF851E" w14:textId="39AACF43" w:rsidR="00F40DE0" w:rsidRDefault="00F40DE0" w:rsidP="0066387E"/>
    <w:p w14:paraId="68DE1F0B" w14:textId="77777777" w:rsidR="00595965" w:rsidRDefault="00595965" w:rsidP="0066387E"/>
    <w:p w14:paraId="3C520CA1" w14:textId="607634A7" w:rsidR="00ED3F94" w:rsidRDefault="00ED3F94" w:rsidP="0066387E"/>
    <w:p w14:paraId="31CEDFA2" w14:textId="52F3ECF9" w:rsidR="003024BF" w:rsidRDefault="003024BF" w:rsidP="0066387E"/>
    <w:p w14:paraId="72D6F3A1" w14:textId="71B6AFEA" w:rsidR="00E04589" w:rsidRDefault="00E04589" w:rsidP="0066387E"/>
    <w:p w14:paraId="08879441" w14:textId="77777777" w:rsidR="00C068E2" w:rsidRDefault="00C068E2" w:rsidP="0066387E"/>
    <w:p w14:paraId="2ED08D5E" w14:textId="77777777" w:rsidR="003024BF" w:rsidRDefault="003024BF" w:rsidP="0066387E"/>
    <w:p w14:paraId="497D89A3" w14:textId="14A1BCD8" w:rsidR="0066387E" w:rsidRPr="00B85A69" w:rsidRDefault="0066387E" w:rsidP="0066387E">
      <w:r w:rsidRPr="00B13B66">
        <w:rPr>
          <w:b/>
          <w:color w:val="FF0000"/>
          <w:sz w:val="40"/>
          <w:szCs w:val="40"/>
        </w:rPr>
        <w:lastRenderedPageBreak/>
        <w:t>Desember</w:t>
      </w:r>
    </w:p>
    <w:p w14:paraId="7016005D" w14:textId="77777777" w:rsidR="00B13B66" w:rsidRDefault="00B13B66" w:rsidP="0066387E">
      <w:pPr>
        <w:rPr>
          <w:b/>
          <w:sz w:val="32"/>
          <w:szCs w:val="32"/>
        </w:rPr>
      </w:pPr>
    </w:p>
    <w:p w14:paraId="1718DAEF" w14:textId="4ECB3A55" w:rsidR="00B13B66" w:rsidRPr="003766F2" w:rsidRDefault="009A04D4" w:rsidP="0066387E">
      <w:pPr>
        <w:rPr>
          <w:b/>
          <w:sz w:val="28"/>
          <w:szCs w:val="28"/>
        </w:rPr>
      </w:pPr>
      <w:r w:rsidRPr="003766F2">
        <w:rPr>
          <w:b/>
          <w:sz w:val="28"/>
          <w:szCs w:val="28"/>
        </w:rPr>
        <w:t>Fagområder</w:t>
      </w:r>
      <w:r w:rsidR="00B13B66" w:rsidRPr="003766F2">
        <w:rPr>
          <w:b/>
          <w:sz w:val="28"/>
          <w:szCs w:val="28"/>
        </w:rPr>
        <w:t>:</w:t>
      </w:r>
    </w:p>
    <w:p w14:paraId="2F93D313" w14:textId="77777777" w:rsidR="00B13B66" w:rsidRPr="003766F2" w:rsidRDefault="00B13B66" w:rsidP="00B13B66">
      <w:pPr>
        <w:pStyle w:val="Listeavsnitt"/>
        <w:numPr>
          <w:ilvl w:val="0"/>
          <w:numId w:val="7"/>
        </w:numPr>
        <w:rPr>
          <w:b/>
          <w:sz w:val="28"/>
          <w:szCs w:val="28"/>
        </w:rPr>
      </w:pPr>
      <w:r w:rsidRPr="003766F2">
        <w:rPr>
          <w:b/>
          <w:sz w:val="28"/>
          <w:szCs w:val="28"/>
        </w:rPr>
        <w:t>Etikk, religion og filosofi</w:t>
      </w:r>
    </w:p>
    <w:p w14:paraId="551547FB" w14:textId="77777777" w:rsidR="00B13B66" w:rsidRPr="003766F2" w:rsidRDefault="00B13B66" w:rsidP="00B13B66">
      <w:pPr>
        <w:pStyle w:val="Listeavsnitt"/>
        <w:numPr>
          <w:ilvl w:val="0"/>
          <w:numId w:val="7"/>
        </w:numPr>
        <w:rPr>
          <w:b/>
          <w:sz w:val="28"/>
          <w:szCs w:val="28"/>
        </w:rPr>
      </w:pPr>
      <w:r w:rsidRPr="003766F2">
        <w:rPr>
          <w:b/>
          <w:sz w:val="28"/>
          <w:szCs w:val="28"/>
        </w:rPr>
        <w:t>Kunst, kultur og kreativitet</w:t>
      </w:r>
    </w:p>
    <w:p w14:paraId="2C775E59" w14:textId="77777777" w:rsidR="00B13B66" w:rsidRPr="003766F2" w:rsidRDefault="00B13B66" w:rsidP="00B13B66">
      <w:pPr>
        <w:pStyle w:val="Listeavsnitt"/>
        <w:numPr>
          <w:ilvl w:val="0"/>
          <w:numId w:val="7"/>
        </w:numPr>
        <w:rPr>
          <w:b/>
          <w:sz w:val="28"/>
          <w:szCs w:val="28"/>
        </w:rPr>
      </w:pPr>
      <w:r w:rsidRPr="003766F2">
        <w:rPr>
          <w:b/>
          <w:sz w:val="28"/>
          <w:szCs w:val="28"/>
        </w:rPr>
        <w:t>Nærmiljø og samfunn</w:t>
      </w:r>
    </w:p>
    <w:p w14:paraId="7A6B40F7" w14:textId="5CDFFE80" w:rsidR="00B13B66" w:rsidRPr="003766F2" w:rsidRDefault="00B13B66" w:rsidP="00595965">
      <w:pPr>
        <w:rPr>
          <w:b/>
          <w:sz w:val="28"/>
          <w:szCs w:val="28"/>
        </w:rPr>
      </w:pPr>
    </w:p>
    <w:p w14:paraId="18334A25" w14:textId="340BD53F" w:rsidR="00595965" w:rsidRPr="003766F2" w:rsidRDefault="00595965" w:rsidP="00595965">
      <w:pPr>
        <w:rPr>
          <w:i/>
          <w:sz w:val="28"/>
          <w:szCs w:val="28"/>
        </w:rPr>
      </w:pPr>
      <w:r w:rsidRPr="003766F2">
        <w:rPr>
          <w:i/>
          <w:sz w:val="28"/>
          <w:szCs w:val="28"/>
        </w:rPr>
        <w:t xml:space="preserve">«Barna skal få kjennskap til grunnleggende verdier i kristen og humanetisk arv og tradisjoner og bli kjent med religioner og livssyn som er representert i barnegruppen». </w:t>
      </w:r>
    </w:p>
    <w:p w14:paraId="45009D90" w14:textId="77777777" w:rsidR="00595965" w:rsidRPr="00595965" w:rsidRDefault="00595965" w:rsidP="00595965">
      <w:pPr>
        <w:rPr>
          <w:i/>
          <w:sz w:val="28"/>
          <w:szCs w:val="28"/>
        </w:rPr>
      </w:pPr>
    </w:p>
    <w:tbl>
      <w:tblPr>
        <w:tblStyle w:val="Tabellrutenett"/>
        <w:tblW w:w="9067" w:type="dxa"/>
        <w:tblLook w:val="04A0" w:firstRow="1" w:lastRow="0" w:firstColumn="1" w:lastColumn="0" w:noHBand="0" w:noVBand="1"/>
      </w:tblPr>
      <w:tblGrid>
        <w:gridCol w:w="699"/>
        <w:gridCol w:w="8368"/>
      </w:tblGrid>
      <w:tr w:rsidR="00A06E3E" w14:paraId="579C9107" w14:textId="77777777" w:rsidTr="00A06E3E">
        <w:tc>
          <w:tcPr>
            <w:tcW w:w="699" w:type="dxa"/>
          </w:tcPr>
          <w:p w14:paraId="7FA82C40" w14:textId="77777777" w:rsidR="00A06E3E" w:rsidRPr="007B1E6A" w:rsidRDefault="00A06E3E" w:rsidP="00CB464F">
            <w:pPr>
              <w:rPr>
                <w:b/>
              </w:rPr>
            </w:pPr>
            <w:r w:rsidRPr="007B1E6A">
              <w:rPr>
                <w:b/>
              </w:rPr>
              <w:t>Uke</w:t>
            </w:r>
          </w:p>
        </w:tc>
        <w:tc>
          <w:tcPr>
            <w:tcW w:w="8368" w:type="dxa"/>
          </w:tcPr>
          <w:p w14:paraId="71B6A26F" w14:textId="77777777" w:rsidR="00A06E3E" w:rsidRPr="007B1E6A" w:rsidRDefault="00A06E3E" w:rsidP="00CB464F">
            <w:pPr>
              <w:rPr>
                <w:b/>
              </w:rPr>
            </w:pPr>
            <w:r w:rsidRPr="007B1E6A">
              <w:rPr>
                <w:b/>
              </w:rPr>
              <w:t>Aktivitet:</w:t>
            </w:r>
          </w:p>
        </w:tc>
      </w:tr>
      <w:tr w:rsidR="00A06E3E" w14:paraId="3237F003" w14:textId="77777777" w:rsidTr="00A06E3E">
        <w:tc>
          <w:tcPr>
            <w:tcW w:w="699" w:type="dxa"/>
          </w:tcPr>
          <w:p w14:paraId="2C74AF2F" w14:textId="77777777" w:rsidR="00A06E3E" w:rsidRPr="007B1E6A" w:rsidRDefault="00A06E3E" w:rsidP="007B1E6A">
            <w:pPr>
              <w:jc w:val="center"/>
              <w:rPr>
                <w:b/>
              </w:rPr>
            </w:pPr>
            <w:r w:rsidRPr="007B1E6A">
              <w:rPr>
                <w:b/>
              </w:rPr>
              <w:t>49</w:t>
            </w:r>
          </w:p>
        </w:tc>
        <w:tc>
          <w:tcPr>
            <w:tcW w:w="8368" w:type="dxa"/>
          </w:tcPr>
          <w:p w14:paraId="1371584C" w14:textId="77777777" w:rsidR="00A06E3E" w:rsidRPr="00B13B66" w:rsidRDefault="00A06E3E" w:rsidP="00CB464F">
            <w:pPr>
              <w:rPr>
                <w:b/>
              </w:rPr>
            </w:pPr>
            <w:r w:rsidRPr="00B13B66">
              <w:rPr>
                <w:b/>
              </w:rPr>
              <w:t>Religion og livssyn</w:t>
            </w:r>
          </w:p>
          <w:p w14:paraId="6ECA520E" w14:textId="2825A4B3" w:rsidR="00A06E3E" w:rsidRDefault="00A06E3E" w:rsidP="00CB464F">
            <w:r>
              <w:t>Vi ser på hvilke religioner og livssyn vi har i barnegruppen og hva disse inneholder. Hvorfor feirer vi jul her i Norge? Er det andre religioner som markerer noe lignende?</w:t>
            </w:r>
          </w:p>
          <w:p w14:paraId="62BAD041" w14:textId="77777777" w:rsidR="00A06E3E" w:rsidRDefault="00A06E3E" w:rsidP="00CB464F"/>
          <w:p w14:paraId="3B252DAE" w14:textId="740A75FC" w:rsidR="00A06E3E" w:rsidRDefault="00A06E3E" w:rsidP="00CB464F">
            <w:r>
              <w:t>Øve på Lucia og trekning av hvem som skal være Lucia</w:t>
            </w:r>
            <w:r w:rsidR="003024BF">
              <w:t xml:space="preserve"> i barnehagen og på </w:t>
            </w:r>
            <w:proofErr w:type="spellStart"/>
            <w:r w:rsidR="003024BF">
              <w:t>Døli</w:t>
            </w:r>
            <w:proofErr w:type="spellEnd"/>
            <w:r>
              <w:t>.</w:t>
            </w:r>
          </w:p>
        </w:tc>
      </w:tr>
      <w:tr w:rsidR="00A06E3E" w14:paraId="2DD33AE6" w14:textId="77777777" w:rsidTr="00A06E3E">
        <w:tc>
          <w:tcPr>
            <w:tcW w:w="699" w:type="dxa"/>
          </w:tcPr>
          <w:p w14:paraId="26FF6D1F" w14:textId="77777777" w:rsidR="00A06E3E" w:rsidRPr="007B1E6A" w:rsidRDefault="00A06E3E" w:rsidP="007B1E6A">
            <w:pPr>
              <w:jc w:val="center"/>
              <w:rPr>
                <w:b/>
              </w:rPr>
            </w:pPr>
            <w:r w:rsidRPr="007B1E6A">
              <w:rPr>
                <w:b/>
              </w:rPr>
              <w:t>50</w:t>
            </w:r>
          </w:p>
        </w:tc>
        <w:tc>
          <w:tcPr>
            <w:tcW w:w="8368" w:type="dxa"/>
          </w:tcPr>
          <w:p w14:paraId="300A036C" w14:textId="77777777" w:rsidR="00A06E3E" w:rsidRPr="00B13B66" w:rsidRDefault="00A06E3E" w:rsidP="00CB464F">
            <w:pPr>
              <w:rPr>
                <w:b/>
              </w:rPr>
            </w:pPr>
            <w:r w:rsidRPr="00B13B66">
              <w:rPr>
                <w:b/>
              </w:rPr>
              <w:t>Juleverksted</w:t>
            </w:r>
          </w:p>
          <w:p w14:paraId="0B3212D1" w14:textId="77777777" w:rsidR="00A06E3E" w:rsidRDefault="00A06E3E" w:rsidP="00CB464F">
            <w:r>
              <w:t>Vi lager julepynt til å ta med hjem og henge i barnehagen.</w:t>
            </w:r>
          </w:p>
          <w:p w14:paraId="1B2C7254" w14:textId="77777777" w:rsidR="00A06E3E" w:rsidRDefault="00A06E3E" w:rsidP="00CB464F">
            <w:r>
              <w:rPr>
                <w:noProof/>
                <w:lang w:eastAsia="nb-NO"/>
              </w:rPr>
              <w:drawing>
                <wp:inline distT="0" distB="0" distL="0" distR="0" wp14:anchorId="0FECE590" wp14:editId="58D8B49E">
                  <wp:extent cx="2172335" cy="795406"/>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sser_jpg_250799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8022" cy="815796"/>
                          </a:xfrm>
                          <a:prstGeom prst="rect">
                            <a:avLst/>
                          </a:prstGeom>
                        </pic:spPr>
                      </pic:pic>
                    </a:graphicData>
                  </a:graphic>
                </wp:inline>
              </w:drawing>
            </w:r>
          </w:p>
          <w:p w14:paraId="305B8C25" w14:textId="0DF2156B" w:rsidR="00A06E3E" w:rsidRDefault="00A06E3E" w:rsidP="00CB464F"/>
        </w:tc>
      </w:tr>
      <w:tr w:rsidR="00A06E3E" w14:paraId="3AAB09B9" w14:textId="77777777" w:rsidTr="00A06E3E">
        <w:tc>
          <w:tcPr>
            <w:tcW w:w="699" w:type="dxa"/>
          </w:tcPr>
          <w:p w14:paraId="1B875828" w14:textId="77777777" w:rsidR="00A06E3E" w:rsidRPr="007B1E6A" w:rsidRDefault="00A06E3E" w:rsidP="007B1E6A">
            <w:pPr>
              <w:jc w:val="center"/>
              <w:rPr>
                <w:b/>
              </w:rPr>
            </w:pPr>
            <w:r w:rsidRPr="007B1E6A">
              <w:rPr>
                <w:b/>
              </w:rPr>
              <w:t>51</w:t>
            </w:r>
          </w:p>
        </w:tc>
        <w:tc>
          <w:tcPr>
            <w:tcW w:w="8368" w:type="dxa"/>
          </w:tcPr>
          <w:p w14:paraId="6650552C" w14:textId="77777777" w:rsidR="00A06E3E" w:rsidRDefault="00A06E3E" w:rsidP="00CB464F">
            <w:pPr>
              <w:rPr>
                <w:b/>
              </w:rPr>
            </w:pPr>
            <w:r>
              <w:rPr>
                <w:b/>
              </w:rPr>
              <w:t>Juleavslutning for Superklubben</w:t>
            </w:r>
          </w:p>
          <w:p w14:paraId="47BBE5F5" w14:textId="04C19912" w:rsidR="00A06E3E" w:rsidRDefault="00A06E3E" w:rsidP="00E264E1"/>
        </w:tc>
      </w:tr>
    </w:tbl>
    <w:p w14:paraId="4EA0CDA1" w14:textId="77777777" w:rsidR="0066387E" w:rsidRDefault="0066387E" w:rsidP="0066387E"/>
    <w:p w14:paraId="487851B5" w14:textId="77777777" w:rsidR="00595965" w:rsidRDefault="00595965" w:rsidP="0066387E">
      <w:pPr>
        <w:rPr>
          <w:b/>
        </w:rPr>
      </w:pPr>
    </w:p>
    <w:p w14:paraId="5E578B7E" w14:textId="62A0A8CB" w:rsidR="0058687D" w:rsidRPr="003766F2" w:rsidRDefault="0013141F" w:rsidP="0066387E">
      <w:pPr>
        <w:rPr>
          <w:b/>
          <w:sz w:val="20"/>
          <w:szCs w:val="20"/>
        </w:rPr>
      </w:pPr>
      <w:r w:rsidRPr="003766F2">
        <w:rPr>
          <w:b/>
          <w:sz w:val="20"/>
          <w:szCs w:val="20"/>
        </w:rPr>
        <w:t>Hvordan arbeider vi med fagområdene</w:t>
      </w:r>
      <w:r w:rsidR="00B13B66" w:rsidRPr="003766F2">
        <w:rPr>
          <w:b/>
          <w:sz w:val="20"/>
          <w:szCs w:val="20"/>
        </w:rPr>
        <w:t>:</w:t>
      </w:r>
    </w:p>
    <w:p w14:paraId="204AB615" w14:textId="5ACE39F8" w:rsidR="0058687D" w:rsidRPr="003766F2" w:rsidRDefault="003B7E92" w:rsidP="003024BF">
      <w:pPr>
        <w:spacing w:line="360" w:lineRule="auto"/>
        <w:rPr>
          <w:sz w:val="20"/>
          <w:szCs w:val="20"/>
        </w:rPr>
      </w:pPr>
      <w:r w:rsidRPr="003766F2">
        <w:rPr>
          <w:sz w:val="20"/>
          <w:szCs w:val="20"/>
        </w:rPr>
        <w:t>Barna skal gjennom barnehagen få kjennskap til de religion</w:t>
      </w:r>
      <w:r w:rsidR="00C95B61" w:rsidRPr="003766F2">
        <w:rPr>
          <w:sz w:val="20"/>
          <w:szCs w:val="20"/>
        </w:rPr>
        <w:t>ene</w:t>
      </w:r>
      <w:r w:rsidRPr="003766F2">
        <w:rPr>
          <w:sz w:val="20"/>
          <w:szCs w:val="20"/>
        </w:rPr>
        <w:t xml:space="preserve"> og livssyn som er representert i barnegruppen, herav Superklubben. Vi skal fortelle om hvorfor man feirer jul i Norge, og hva julen innehar. Hvor kommer egentlig nissen i fra? Gjennom juleverkstedet får barna tatt i bruk sine kreative og kunstneriske ferdigheter.</w:t>
      </w:r>
    </w:p>
    <w:p w14:paraId="6D37FE13" w14:textId="1219F493" w:rsidR="0058687D" w:rsidRDefault="0058687D" w:rsidP="0066387E">
      <w:pPr>
        <w:rPr>
          <w:b/>
          <w:sz w:val="32"/>
          <w:szCs w:val="32"/>
        </w:rPr>
      </w:pPr>
    </w:p>
    <w:p w14:paraId="08C86540" w14:textId="64007F3A" w:rsidR="00935646" w:rsidRPr="00935646" w:rsidRDefault="00935646" w:rsidP="00935646">
      <w:pPr>
        <w:pStyle w:val="Listeavsnitt"/>
        <w:numPr>
          <w:ilvl w:val="0"/>
          <w:numId w:val="16"/>
        </w:numPr>
        <w:rPr>
          <w:b/>
          <w:sz w:val="32"/>
          <w:szCs w:val="32"/>
        </w:rPr>
      </w:pPr>
      <w:r>
        <w:t>Lucia-feiring i barnehagen Fredag 13.desember – mer informasjon kommer senere.</w:t>
      </w:r>
    </w:p>
    <w:p w14:paraId="7573513D" w14:textId="77777777" w:rsidR="00935646" w:rsidRDefault="00935646" w:rsidP="0066387E">
      <w:pPr>
        <w:rPr>
          <w:b/>
          <w:sz w:val="32"/>
          <w:szCs w:val="32"/>
        </w:rPr>
      </w:pPr>
    </w:p>
    <w:p w14:paraId="181B0375" w14:textId="6EA788E5" w:rsidR="0058687D" w:rsidRPr="003B7E92" w:rsidRDefault="003B7E92" w:rsidP="0066387E">
      <w:pPr>
        <w:rPr>
          <w:b/>
          <w:color w:val="C00000"/>
          <w:sz w:val="32"/>
          <w:szCs w:val="32"/>
        </w:rPr>
      </w:pPr>
      <w:r w:rsidRPr="003B7E92">
        <w:rPr>
          <w:b/>
          <w:color w:val="C00000"/>
          <w:sz w:val="32"/>
          <w:szCs w:val="32"/>
        </w:rPr>
        <w:t>GOD JUL!</w:t>
      </w:r>
    </w:p>
    <w:p w14:paraId="05BB1039" w14:textId="77777777" w:rsidR="00595965" w:rsidRDefault="00595965" w:rsidP="0066387E">
      <w:pPr>
        <w:rPr>
          <w:b/>
          <w:sz w:val="32"/>
          <w:szCs w:val="32"/>
        </w:rPr>
      </w:pPr>
    </w:p>
    <w:p w14:paraId="6807F24C" w14:textId="77777777" w:rsidR="003024BF" w:rsidRDefault="003024BF" w:rsidP="0066387E">
      <w:pPr>
        <w:rPr>
          <w:b/>
          <w:color w:val="FF0000"/>
          <w:sz w:val="40"/>
          <w:szCs w:val="40"/>
        </w:rPr>
      </w:pPr>
    </w:p>
    <w:p w14:paraId="04194D00" w14:textId="77777777" w:rsidR="00935646" w:rsidRDefault="00935646" w:rsidP="0066387E">
      <w:pPr>
        <w:rPr>
          <w:b/>
          <w:color w:val="FF0000"/>
          <w:sz w:val="40"/>
          <w:szCs w:val="40"/>
        </w:rPr>
      </w:pPr>
    </w:p>
    <w:p w14:paraId="45643749" w14:textId="28EC161E" w:rsidR="0058687D" w:rsidRDefault="0058687D" w:rsidP="0066387E">
      <w:pPr>
        <w:rPr>
          <w:b/>
          <w:sz w:val="32"/>
          <w:szCs w:val="32"/>
        </w:rPr>
      </w:pPr>
      <w:r w:rsidRPr="0058687D">
        <w:rPr>
          <w:b/>
          <w:color w:val="FF0000"/>
          <w:sz w:val="40"/>
          <w:szCs w:val="40"/>
        </w:rPr>
        <w:lastRenderedPageBreak/>
        <w:t>Januar</w:t>
      </w:r>
    </w:p>
    <w:p w14:paraId="30A9CB47" w14:textId="77777777" w:rsidR="0058687D" w:rsidRDefault="0058687D" w:rsidP="0066387E">
      <w:pPr>
        <w:rPr>
          <w:b/>
          <w:sz w:val="32"/>
          <w:szCs w:val="32"/>
        </w:rPr>
      </w:pPr>
    </w:p>
    <w:p w14:paraId="36EEDBC0" w14:textId="04608224" w:rsidR="00750832" w:rsidRPr="003766F2" w:rsidRDefault="009A04D4" w:rsidP="0066387E">
      <w:pPr>
        <w:rPr>
          <w:b/>
          <w:sz w:val="28"/>
          <w:szCs w:val="28"/>
        </w:rPr>
      </w:pPr>
      <w:r w:rsidRPr="003766F2">
        <w:rPr>
          <w:b/>
          <w:sz w:val="28"/>
          <w:szCs w:val="28"/>
        </w:rPr>
        <w:t>Fagområder</w:t>
      </w:r>
      <w:r w:rsidR="0058687D" w:rsidRPr="003766F2">
        <w:rPr>
          <w:b/>
          <w:sz w:val="28"/>
          <w:szCs w:val="28"/>
        </w:rPr>
        <w:t>:</w:t>
      </w:r>
    </w:p>
    <w:p w14:paraId="75341B78" w14:textId="2190D84C" w:rsidR="0058687D" w:rsidRPr="003766F2" w:rsidRDefault="003B7E92" w:rsidP="00750832">
      <w:pPr>
        <w:pStyle w:val="Listeavsnitt"/>
        <w:numPr>
          <w:ilvl w:val="0"/>
          <w:numId w:val="13"/>
        </w:numPr>
        <w:rPr>
          <w:b/>
          <w:sz w:val="28"/>
          <w:szCs w:val="28"/>
        </w:rPr>
      </w:pPr>
      <w:r w:rsidRPr="003766F2">
        <w:rPr>
          <w:b/>
          <w:sz w:val="28"/>
          <w:szCs w:val="28"/>
        </w:rPr>
        <w:t>Etikk, religion og filosofi</w:t>
      </w:r>
    </w:p>
    <w:p w14:paraId="53C44C54" w14:textId="1ACC15ED" w:rsidR="00F36E1F" w:rsidRPr="003766F2" w:rsidRDefault="00F36E1F" w:rsidP="00750832">
      <w:pPr>
        <w:pStyle w:val="Listeavsnitt"/>
        <w:numPr>
          <w:ilvl w:val="0"/>
          <w:numId w:val="13"/>
        </w:numPr>
        <w:rPr>
          <w:b/>
          <w:sz w:val="28"/>
          <w:szCs w:val="28"/>
        </w:rPr>
      </w:pPr>
      <w:r w:rsidRPr="003766F2">
        <w:rPr>
          <w:b/>
          <w:sz w:val="28"/>
          <w:szCs w:val="28"/>
        </w:rPr>
        <w:t>Kommunikasjon, språk og tekst</w:t>
      </w:r>
    </w:p>
    <w:p w14:paraId="2271E8FC" w14:textId="265A10BB" w:rsidR="00FF0414" w:rsidRPr="003766F2" w:rsidRDefault="00FF0414" w:rsidP="00750832">
      <w:pPr>
        <w:pStyle w:val="Listeavsnitt"/>
        <w:numPr>
          <w:ilvl w:val="0"/>
          <w:numId w:val="13"/>
        </w:numPr>
        <w:rPr>
          <w:b/>
          <w:sz w:val="28"/>
          <w:szCs w:val="28"/>
        </w:rPr>
      </w:pPr>
      <w:r w:rsidRPr="003766F2">
        <w:rPr>
          <w:b/>
          <w:sz w:val="28"/>
          <w:szCs w:val="28"/>
        </w:rPr>
        <w:t>Kropp, bevegelse, mat og helse</w:t>
      </w:r>
    </w:p>
    <w:p w14:paraId="6B0EB66A" w14:textId="22CF6590" w:rsidR="0058687D" w:rsidRPr="003766F2" w:rsidRDefault="0058687D" w:rsidP="0066387E">
      <w:pPr>
        <w:rPr>
          <w:sz w:val="28"/>
          <w:szCs w:val="28"/>
        </w:rPr>
      </w:pPr>
    </w:p>
    <w:p w14:paraId="0978024F" w14:textId="16D48BE1" w:rsidR="00595965" w:rsidRPr="003766F2" w:rsidRDefault="00595965" w:rsidP="0066387E">
      <w:pPr>
        <w:rPr>
          <w:i/>
          <w:sz w:val="28"/>
          <w:szCs w:val="28"/>
        </w:rPr>
      </w:pPr>
      <w:r w:rsidRPr="003766F2">
        <w:rPr>
          <w:i/>
          <w:sz w:val="28"/>
          <w:szCs w:val="28"/>
        </w:rPr>
        <w:t>«Barna skal få en forståelse for at det finnes mange ulikemåter å forstå ting på og leve sammen på. Barna skal utvikle interesse og respekt for hverandre og forstår verdien av likheter og ulikheter i felleskapet».</w:t>
      </w:r>
    </w:p>
    <w:p w14:paraId="1E5F76BA" w14:textId="77777777" w:rsidR="00595965" w:rsidRPr="00595965" w:rsidRDefault="00595965" w:rsidP="0066387E">
      <w:pPr>
        <w:rPr>
          <w:i/>
          <w:sz w:val="28"/>
          <w:szCs w:val="28"/>
        </w:rPr>
      </w:pPr>
    </w:p>
    <w:tbl>
      <w:tblPr>
        <w:tblStyle w:val="Tabellrutenett"/>
        <w:tblW w:w="9209" w:type="dxa"/>
        <w:tblLook w:val="04A0" w:firstRow="1" w:lastRow="0" w:firstColumn="1" w:lastColumn="0" w:noHBand="0" w:noVBand="1"/>
      </w:tblPr>
      <w:tblGrid>
        <w:gridCol w:w="699"/>
        <w:gridCol w:w="8510"/>
      </w:tblGrid>
      <w:tr w:rsidR="00A06E3E" w:rsidRPr="007B1E6A" w14:paraId="412DD91F" w14:textId="77777777" w:rsidTr="00A06E3E">
        <w:tc>
          <w:tcPr>
            <w:tcW w:w="699" w:type="dxa"/>
            <w:shd w:val="clear" w:color="auto" w:fill="F2F2F2" w:themeFill="background1" w:themeFillShade="F2"/>
          </w:tcPr>
          <w:p w14:paraId="2E78E909" w14:textId="77777777" w:rsidR="00A06E3E" w:rsidRPr="007B1E6A" w:rsidRDefault="00A06E3E" w:rsidP="00CB464F">
            <w:pPr>
              <w:rPr>
                <w:b/>
              </w:rPr>
            </w:pPr>
            <w:r w:rsidRPr="007B1E6A">
              <w:rPr>
                <w:b/>
              </w:rPr>
              <w:t>Uke</w:t>
            </w:r>
          </w:p>
        </w:tc>
        <w:tc>
          <w:tcPr>
            <w:tcW w:w="8510" w:type="dxa"/>
            <w:shd w:val="clear" w:color="auto" w:fill="F2F2F2" w:themeFill="background1" w:themeFillShade="F2"/>
          </w:tcPr>
          <w:p w14:paraId="6F90C0BA" w14:textId="77777777" w:rsidR="00A06E3E" w:rsidRPr="007B1E6A" w:rsidRDefault="00A06E3E" w:rsidP="00CB464F">
            <w:pPr>
              <w:rPr>
                <w:b/>
              </w:rPr>
            </w:pPr>
            <w:r w:rsidRPr="007B1E6A">
              <w:rPr>
                <w:b/>
              </w:rPr>
              <w:t>Aktivitet:</w:t>
            </w:r>
          </w:p>
        </w:tc>
      </w:tr>
      <w:tr w:rsidR="00A06E3E" w14:paraId="5AF3D400" w14:textId="77777777" w:rsidTr="00A06E3E">
        <w:tc>
          <w:tcPr>
            <w:tcW w:w="699" w:type="dxa"/>
          </w:tcPr>
          <w:p w14:paraId="16EF54A1" w14:textId="77777777" w:rsidR="00A06E3E" w:rsidRPr="007B1E6A" w:rsidRDefault="00A06E3E" w:rsidP="00CB464F">
            <w:pPr>
              <w:jc w:val="center"/>
              <w:rPr>
                <w:b/>
              </w:rPr>
            </w:pPr>
            <w:r>
              <w:rPr>
                <w:b/>
              </w:rPr>
              <w:t>1</w:t>
            </w:r>
          </w:p>
        </w:tc>
        <w:tc>
          <w:tcPr>
            <w:tcW w:w="8510" w:type="dxa"/>
          </w:tcPr>
          <w:p w14:paraId="1BA61F4C" w14:textId="4F0B6BD8" w:rsidR="00A06E3E" w:rsidRDefault="00A06E3E" w:rsidP="00CB464F">
            <w:pPr>
              <w:rPr>
                <w:b/>
                <w:color w:val="FF0000"/>
              </w:rPr>
            </w:pPr>
            <w:r>
              <w:rPr>
                <w:b/>
                <w:color w:val="FF0000"/>
              </w:rPr>
              <w:t>SUPERKLUBBEN FRI</w:t>
            </w:r>
          </w:p>
          <w:p w14:paraId="4E27AC86" w14:textId="3A0FE3E3" w:rsidR="00A06E3E" w:rsidRDefault="00A06E3E" w:rsidP="00CB464F">
            <w:r>
              <w:t>Ingen Superklubb i dag.</w:t>
            </w:r>
          </w:p>
          <w:p w14:paraId="1927BD6C" w14:textId="0709EF65" w:rsidR="00A06E3E" w:rsidRDefault="00A06E3E" w:rsidP="00CB464F"/>
        </w:tc>
      </w:tr>
      <w:tr w:rsidR="00A06E3E" w14:paraId="2A5D4C5C" w14:textId="77777777" w:rsidTr="00A06E3E">
        <w:tc>
          <w:tcPr>
            <w:tcW w:w="699" w:type="dxa"/>
          </w:tcPr>
          <w:p w14:paraId="5718E15C" w14:textId="77777777" w:rsidR="00A06E3E" w:rsidRPr="007B1E6A" w:rsidRDefault="00A06E3E" w:rsidP="00CB464F">
            <w:pPr>
              <w:jc w:val="center"/>
              <w:rPr>
                <w:b/>
              </w:rPr>
            </w:pPr>
            <w:r>
              <w:rPr>
                <w:b/>
              </w:rPr>
              <w:t>2</w:t>
            </w:r>
          </w:p>
        </w:tc>
        <w:tc>
          <w:tcPr>
            <w:tcW w:w="8510" w:type="dxa"/>
          </w:tcPr>
          <w:p w14:paraId="708A6CB2" w14:textId="20510A6B" w:rsidR="00A06E3E" w:rsidRPr="00F36E1F" w:rsidRDefault="00A06E3E" w:rsidP="00CB464F">
            <w:pPr>
              <w:rPr>
                <w:b/>
              </w:rPr>
            </w:pPr>
            <w:r w:rsidRPr="00F36E1F">
              <w:rPr>
                <w:b/>
              </w:rPr>
              <w:t>Hvem er jeg?</w:t>
            </w:r>
          </w:p>
          <w:p w14:paraId="0978E68C" w14:textId="271DA8EF" w:rsidR="00A06E3E" w:rsidRDefault="00A06E3E" w:rsidP="00CB464F">
            <w:r>
              <w:t>Alle barna skal bli kjent med seg selv. Vi lager våre egne hus.</w:t>
            </w:r>
          </w:p>
          <w:p w14:paraId="7E314253" w14:textId="77777777" w:rsidR="00A06E3E" w:rsidRDefault="00A06E3E" w:rsidP="00CB464F"/>
          <w:p w14:paraId="6C3381CC" w14:textId="7939F6F8" w:rsidR="00A06E3E" w:rsidRDefault="00A06E3E" w:rsidP="00CB464F">
            <w:r>
              <w:t>Send med barna et skriv med mamma og pappas telefonnummer, adresse, navn på søsken og besteforeldre. Evt. kjæledyr kan også være med.</w:t>
            </w:r>
            <w:r w:rsidR="003024BF">
              <w:t xml:space="preserve"> Ta gjerne med bilder av alle. Kan også sendes på e-post til </w:t>
            </w:r>
            <w:hyperlink r:id="rId14" w:history="1">
              <w:r w:rsidR="003024BF" w:rsidRPr="007152F2">
                <w:rPr>
                  <w:rStyle w:val="Hyperkobling"/>
                </w:rPr>
                <w:t>ole@varingskollenbhg.no</w:t>
              </w:r>
            </w:hyperlink>
            <w:r w:rsidR="003024BF">
              <w:t xml:space="preserve"> </w:t>
            </w:r>
          </w:p>
        </w:tc>
      </w:tr>
      <w:tr w:rsidR="00A06E3E" w14:paraId="3D51522E" w14:textId="77777777" w:rsidTr="00A06E3E">
        <w:tc>
          <w:tcPr>
            <w:tcW w:w="699" w:type="dxa"/>
          </w:tcPr>
          <w:p w14:paraId="58474148" w14:textId="77777777" w:rsidR="00A06E3E" w:rsidRPr="007B1E6A" w:rsidRDefault="00A06E3E" w:rsidP="00CB464F">
            <w:pPr>
              <w:jc w:val="center"/>
              <w:rPr>
                <w:b/>
              </w:rPr>
            </w:pPr>
            <w:r>
              <w:rPr>
                <w:b/>
              </w:rPr>
              <w:t>3</w:t>
            </w:r>
          </w:p>
        </w:tc>
        <w:tc>
          <w:tcPr>
            <w:tcW w:w="8510" w:type="dxa"/>
          </w:tcPr>
          <w:p w14:paraId="5858462F" w14:textId="77777777" w:rsidR="00C30FCC" w:rsidRPr="00250D9B" w:rsidRDefault="00C30FCC" w:rsidP="00C30FCC">
            <w:pPr>
              <w:rPr>
                <w:b/>
              </w:rPr>
            </w:pPr>
            <w:r w:rsidRPr="00250D9B">
              <w:rPr>
                <w:b/>
              </w:rPr>
              <w:t>Hvem er jeg?</w:t>
            </w:r>
          </w:p>
          <w:p w14:paraId="6B2DE9F5" w14:textId="58D4E336" w:rsidR="00C30FCC" w:rsidRDefault="00C30FCC" w:rsidP="00C30FCC">
            <w:r>
              <w:t>I dag er tema hvem er jeg og hva syntes jeg er greit at andre gjør med meg. Mine følelser</w:t>
            </w:r>
            <w:r w:rsidR="003024BF">
              <w:t>, min kropp</w:t>
            </w:r>
            <w:r>
              <w:t>!</w:t>
            </w:r>
          </w:p>
        </w:tc>
      </w:tr>
      <w:tr w:rsidR="00A06E3E" w14:paraId="6472B6BC" w14:textId="77777777" w:rsidTr="00A06E3E">
        <w:tc>
          <w:tcPr>
            <w:tcW w:w="699" w:type="dxa"/>
          </w:tcPr>
          <w:p w14:paraId="73CA7118" w14:textId="77777777" w:rsidR="00A06E3E" w:rsidRPr="007B1E6A" w:rsidRDefault="00A06E3E" w:rsidP="00CB464F">
            <w:pPr>
              <w:jc w:val="center"/>
              <w:rPr>
                <w:b/>
              </w:rPr>
            </w:pPr>
            <w:r>
              <w:rPr>
                <w:b/>
              </w:rPr>
              <w:t>4</w:t>
            </w:r>
          </w:p>
        </w:tc>
        <w:tc>
          <w:tcPr>
            <w:tcW w:w="8510" w:type="dxa"/>
          </w:tcPr>
          <w:p w14:paraId="4E3BBC64" w14:textId="77777777" w:rsidR="00C30FCC" w:rsidRPr="00250D9B" w:rsidRDefault="00C30FCC" w:rsidP="00C30FCC">
            <w:pPr>
              <w:rPr>
                <w:b/>
              </w:rPr>
            </w:pPr>
            <w:r w:rsidRPr="00250D9B">
              <w:rPr>
                <w:b/>
              </w:rPr>
              <w:t>Førstehjelp</w:t>
            </w:r>
          </w:p>
          <w:p w14:paraId="64B72157" w14:textId="77777777" w:rsidR="00C30FCC" w:rsidRDefault="00C30FCC" w:rsidP="00C30FCC">
            <w:r>
              <w:t>Alle barna deltar i dag på førstehjelpskurs og vil etter endt kurs få utdelt et diplom hvor det står hva de har lært.</w:t>
            </w:r>
          </w:p>
          <w:p w14:paraId="6112B4E8" w14:textId="406DC56D" w:rsidR="00A06E3E" w:rsidRDefault="00A06E3E" w:rsidP="00CB464F"/>
        </w:tc>
      </w:tr>
      <w:tr w:rsidR="00A06E3E" w14:paraId="159B4C3D" w14:textId="77777777" w:rsidTr="00A06E3E">
        <w:tc>
          <w:tcPr>
            <w:tcW w:w="699" w:type="dxa"/>
          </w:tcPr>
          <w:p w14:paraId="1FD93D04" w14:textId="77777777" w:rsidR="00A06E3E" w:rsidRDefault="00A06E3E" w:rsidP="00CB464F">
            <w:pPr>
              <w:jc w:val="center"/>
              <w:rPr>
                <w:b/>
              </w:rPr>
            </w:pPr>
            <w:r>
              <w:rPr>
                <w:b/>
              </w:rPr>
              <w:t>5</w:t>
            </w:r>
          </w:p>
          <w:p w14:paraId="6C067973" w14:textId="77777777" w:rsidR="00A06E3E" w:rsidRDefault="00A06E3E" w:rsidP="00CB464F">
            <w:pPr>
              <w:jc w:val="center"/>
              <w:rPr>
                <w:b/>
              </w:rPr>
            </w:pPr>
          </w:p>
          <w:p w14:paraId="4F6E170E" w14:textId="77777777" w:rsidR="00A06E3E" w:rsidRDefault="00A06E3E" w:rsidP="00CB464F">
            <w:pPr>
              <w:jc w:val="center"/>
              <w:rPr>
                <w:b/>
              </w:rPr>
            </w:pPr>
          </w:p>
        </w:tc>
        <w:tc>
          <w:tcPr>
            <w:tcW w:w="8510" w:type="dxa"/>
          </w:tcPr>
          <w:p w14:paraId="5EC8D381" w14:textId="77777777" w:rsidR="00C30FCC" w:rsidRPr="0096663F" w:rsidRDefault="00C30FCC" w:rsidP="00C30FCC">
            <w:pPr>
              <w:rPr>
                <w:b/>
              </w:rPr>
            </w:pPr>
            <w:r w:rsidRPr="0096663F">
              <w:rPr>
                <w:b/>
              </w:rPr>
              <w:t>Tur til Teknisk Museum</w:t>
            </w:r>
          </w:p>
          <w:p w14:paraId="5966ECB4" w14:textId="77777777" w:rsidR="00C30FCC" w:rsidRDefault="00C30FCC" w:rsidP="00C30FCC">
            <w:r>
              <w:rPr>
                <w:noProof/>
                <w:lang w:eastAsia="nb-NO"/>
              </w:rPr>
              <w:drawing>
                <wp:inline distT="0" distB="0" distL="0" distR="0" wp14:anchorId="7404365D" wp14:editId="60A678EE">
                  <wp:extent cx="1725424" cy="792480"/>
                  <wp:effectExtent l="0" t="0" r="190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2231" cy="795606"/>
                          </a:xfrm>
                          <a:prstGeom prst="rect">
                            <a:avLst/>
                          </a:prstGeom>
                        </pic:spPr>
                      </pic:pic>
                    </a:graphicData>
                  </a:graphic>
                </wp:inline>
              </w:drawing>
            </w:r>
          </w:p>
          <w:p w14:paraId="5C93A45C" w14:textId="13E74F3D" w:rsidR="00C30FCC" w:rsidRDefault="00C30FCC" w:rsidP="00C30FCC">
            <w:r>
              <w:t>Egen informasjon kommer...</w:t>
            </w:r>
          </w:p>
          <w:p w14:paraId="4D774BAD" w14:textId="271537A3" w:rsidR="00C30FCC" w:rsidRDefault="00C30FCC" w:rsidP="00C30FCC">
            <w:r>
              <w:t>Ha med tursekk med mat/drikke.</w:t>
            </w:r>
          </w:p>
        </w:tc>
      </w:tr>
    </w:tbl>
    <w:p w14:paraId="01C8833A" w14:textId="77777777" w:rsidR="0058687D" w:rsidRDefault="0058687D" w:rsidP="0066387E">
      <w:pPr>
        <w:rPr>
          <w:b/>
          <w:sz w:val="32"/>
          <w:szCs w:val="32"/>
        </w:rPr>
      </w:pPr>
    </w:p>
    <w:p w14:paraId="4869B81D" w14:textId="52E21468" w:rsidR="0058687D" w:rsidRDefault="003B7E92" w:rsidP="0066387E">
      <w:pPr>
        <w:rPr>
          <w:b/>
          <w:sz w:val="20"/>
          <w:szCs w:val="20"/>
        </w:rPr>
      </w:pPr>
      <w:r w:rsidRPr="003766F2">
        <w:rPr>
          <w:b/>
          <w:sz w:val="20"/>
          <w:szCs w:val="20"/>
        </w:rPr>
        <w:t>Hvordan arbeider vi med fagområdene</w:t>
      </w:r>
      <w:r w:rsidR="0058687D" w:rsidRPr="003766F2">
        <w:rPr>
          <w:b/>
          <w:sz w:val="20"/>
          <w:szCs w:val="20"/>
        </w:rPr>
        <w:t>:</w:t>
      </w:r>
    </w:p>
    <w:p w14:paraId="4635C71A" w14:textId="77777777" w:rsidR="00FE03C4" w:rsidRPr="003766F2" w:rsidRDefault="00FE03C4" w:rsidP="0066387E">
      <w:pPr>
        <w:rPr>
          <w:b/>
          <w:sz w:val="20"/>
          <w:szCs w:val="20"/>
        </w:rPr>
      </w:pPr>
    </w:p>
    <w:p w14:paraId="031C6A6E" w14:textId="77777777" w:rsidR="00FE03C4" w:rsidRDefault="003B7E92" w:rsidP="00FE03C4">
      <w:pPr>
        <w:spacing w:line="360" w:lineRule="auto"/>
        <w:rPr>
          <w:sz w:val="20"/>
          <w:szCs w:val="20"/>
        </w:rPr>
      </w:pPr>
      <w:r w:rsidRPr="003766F2">
        <w:rPr>
          <w:sz w:val="20"/>
          <w:szCs w:val="20"/>
        </w:rPr>
        <w:t xml:space="preserve">Vi skal denne måneden jobbe </w:t>
      </w:r>
      <w:r w:rsidR="00C95B61" w:rsidRPr="003766F2">
        <w:rPr>
          <w:sz w:val="20"/>
          <w:szCs w:val="20"/>
        </w:rPr>
        <w:t xml:space="preserve">med </w:t>
      </w:r>
      <w:r w:rsidRPr="003766F2">
        <w:rPr>
          <w:sz w:val="20"/>
          <w:szCs w:val="20"/>
        </w:rPr>
        <w:t xml:space="preserve">barnas selvfølelse og selvtillit. Barna skal få lov til å undre </w:t>
      </w:r>
      <w:r w:rsidR="00C95B61" w:rsidRPr="003766F2">
        <w:rPr>
          <w:sz w:val="20"/>
          <w:szCs w:val="20"/>
        </w:rPr>
        <w:t xml:space="preserve">seg </w:t>
      </w:r>
      <w:r w:rsidRPr="003766F2">
        <w:rPr>
          <w:sz w:val="20"/>
          <w:szCs w:val="20"/>
        </w:rPr>
        <w:t xml:space="preserve">og få en </w:t>
      </w:r>
      <w:r w:rsidR="00C95B61" w:rsidRPr="003766F2">
        <w:rPr>
          <w:sz w:val="20"/>
          <w:szCs w:val="20"/>
        </w:rPr>
        <w:t xml:space="preserve">begynnende </w:t>
      </w:r>
      <w:r w:rsidRPr="003766F2">
        <w:rPr>
          <w:sz w:val="20"/>
          <w:szCs w:val="20"/>
        </w:rPr>
        <w:t>forståelse av hva som er riktig og galt</w:t>
      </w:r>
      <w:r w:rsidR="00C95B61" w:rsidRPr="003766F2">
        <w:rPr>
          <w:sz w:val="20"/>
          <w:szCs w:val="20"/>
        </w:rPr>
        <w:t xml:space="preserve"> for seg selv</w:t>
      </w:r>
      <w:r w:rsidRPr="003766F2">
        <w:rPr>
          <w:sz w:val="20"/>
          <w:szCs w:val="20"/>
        </w:rPr>
        <w:t xml:space="preserve">. Hvordan man skal behandle hverandre og hvordan man ønsker at andre skal behandle seg selv. Vi skal også snakke om å sette grenser for seg selv og sin egen kropp. Med førstehjelp ønsker vi at barna skal bli trygge og </w:t>
      </w:r>
      <w:r w:rsidR="005A4348" w:rsidRPr="003766F2">
        <w:rPr>
          <w:sz w:val="20"/>
          <w:szCs w:val="20"/>
        </w:rPr>
        <w:t>få de grunnleggende kunnskapene</w:t>
      </w:r>
      <w:r w:rsidRPr="003766F2">
        <w:rPr>
          <w:sz w:val="20"/>
          <w:szCs w:val="20"/>
        </w:rPr>
        <w:t xml:space="preserve"> for å kunne yte hjelp når det skulle være nødvendig.</w:t>
      </w:r>
    </w:p>
    <w:p w14:paraId="016164C5" w14:textId="39BF8349" w:rsidR="0058687D" w:rsidRPr="00C30FCC" w:rsidRDefault="0058687D" w:rsidP="00FE03C4">
      <w:pPr>
        <w:spacing w:line="360" w:lineRule="auto"/>
        <w:rPr>
          <w:sz w:val="20"/>
          <w:szCs w:val="20"/>
        </w:rPr>
      </w:pPr>
      <w:r w:rsidRPr="0058687D">
        <w:rPr>
          <w:b/>
          <w:color w:val="FF0000"/>
          <w:sz w:val="40"/>
          <w:szCs w:val="40"/>
        </w:rPr>
        <w:lastRenderedPageBreak/>
        <w:t>Februar</w:t>
      </w:r>
    </w:p>
    <w:p w14:paraId="10637B24" w14:textId="77777777" w:rsidR="0058687D" w:rsidRDefault="0058687D" w:rsidP="0066387E">
      <w:pPr>
        <w:rPr>
          <w:b/>
          <w:sz w:val="32"/>
          <w:szCs w:val="32"/>
        </w:rPr>
      </w:pPr>
    </w:p>
    <w:p w14:paraId="5377BB13" w14:textId="706A665D" w:rsidR="0058687D" w:rsidRPr="003766F2" w:rsidRDefault="009A04D4" w:rsidP="0066387E">
      <w:pPr>
        <w:rPr>
          <w:b/>
          <w:sz w:val="28"/>
          <w:szCs w:val="28"/>
        </w:rPr>
      </w:pPr>
      <w:r w:rsidRPr="003766F2">
        <w:rPr>
          <w:b/>
          <w:sz w:val="28"/>
          <w:szCs w:val="28"/>
        </w:rPr>
        <w:t>Fagområder</w:t>
      </w:r>
      <w:r w:rsidR="0058687D" w:rsidRPr="003766F2">
        <w:rPr>
          <w:b/>
          <w:sz w:val="28"/>
          <w:szCs w:val="28"/>
        </w:rPr>
        <w:t>:</w:t>
      </w:r>
    </w:p>
    <w:p w14:paraId="3350B2CA" w14:textId="3C3ACD9D" w:rsidR="0058687D" w:rsidRPr="003766F2" w:rsidRDefault="00750832" w:rsidP="00750832">
      <w:pPr>
        <w:pStyle w:val="Listeavsnitt"/>
        <w:numPr>
          <w:ilvl w:val="0"/>
          <w:numId w:val="12"/>
        </w:numPr>
        <w:rPr>
          <w:b/>
          <w:sz w:val="28"/>
          <w:szCs w:val="28"/>
        </w:rPr>
      </w:pPr>
      <w:r w:rsidRPr="003766F2">
        <w:rPr>
          <w:b/>
          <w:sz w:val="28"/>
          <w:szCs w:val="28"/>
        </w:rPr>
        <w:t>Kropp, bevegelse, mat og helse</w:t>
      </w:r>
    </w:p>
    <w:p w14:paraId="11107A87" w14:textId="403934AE" w:rsidR="00243C73" w:rsidRPr="003766F2" w:rsidRDefault="00243C73" w:rsidP="00750832">
      <w:pPr>
        <w:pStyle w:val="Listeavsnitt"/>
        <w:numPr>
          <w:ilvl w:val="0"/>
          <w:numId w:val="12"/>
        </w:numPr>
        <w:rPr>
          <w:b/>
          <w:sz w:val="28"/>
          <w:szCs w:val="28"/>
        </w:rPr>
      </w:pPr>
      <w:r w:rsidRPr="003766F2">
        <w:rPr>
          <w:b/>
          <w:sz w:val="28"/>
          <w:szCs w:val="28"/>
        </w:rPr>
        <w:t>Antall, rom og form</w:t>
      </w:r>
    </w:p>
    <w:p w14:paraId="39E7BA50" w14:textId="7CCC88BF" w:rsidR="0058687D" w:rsidRPr="003766F2" w:rsidRDefault="0058687D" w:rsidP="0066387E">
      <w:pPr>
        <w:rPr>
          <w:b/>
          <w:sz w:val="28"/>
          <w:szCs w:val="28"/>
        </w:rPr>
      </w:pPr>
    </w:p>
    <w:p w14:paraId="4DA6FBE6" w14:textId="5322E6B9" w:rsidR="00595965" w:rsidRPr="003766F2" w:rsidRDefault="00595965" w:rsidP="0066387E">
      <w:pPr>
        <w:rPr>
          <w:i/>
          <w:sz w:val="28"/>
          <w:szCs w:val="28"/>
        </w:rPr>
      </w:pPr>
      <w:r w:rsidRPr="003766F2">
        <w:rPr>
          <w:i/>
          <w:sz w:val="28"/>
          <w:szCs w:val="28"/>
        </w:rPr>
        <w:t>«Barna skal få oppdage og undre seg over matematiske sammenhenger.</w:t>
      </w:r>
      <w:r w:rsidR="00597EBA" w:rsidRPr="003766F2">
        <w:rPr>
          <w:i/>
          <w:sz w:val="28"/>
          <w:szCs w:val="28"/>
        </w:rPr>
        <w:t xml:space="preserve"> Barna skal utvikle en forståelse for de grunnleggende matematiske begrepene».</w:t>
      </w:r>
    </w:p>
    <w:p w14:paraId="7CFA3918" w14:textId="77777777" w:rsidR="00597EBA" w:rsidRPr="00595965" w:rsidRDefault="00597EBA" w:rsidP="0066387E">
      <w:pPr>
        <w:rPr>
          <w:i/>
          <w:sz w:val="28"/>
          <w:szCs w:val="28"/>
        </w:rPr>
      </w:pPr>
    </w:p>
    <w:tbl>
      <w:tblPr>
        <w:tblStyle w:val="Tabellrutenett"/>
        <w:tblW w:w="9209" w:type="dxa"/>
        <w:tblLook w:val="04A0" w:firstRow="1" w:lastRow="0" w:firstColumn="1" w:lastColumn="0" w:noHBand="0" w:noVBand="1"/>
      </w:tblPr>
      <w:tblGrid>
        <w:gridCol w:w="699"/>
        <w:gridCol w:w="8510"/>
      </w:tblGrid>
      <w:tr w:rsidR="00A06E3E" w:rsidRPr="007B1E6A" w14:paraId="1D1E1AE1" w14:textId="77777777" w:rsidTr="00A06E3E">
        <w:tc>
          <w:tcPr>
            <w:tcW w:w="699" w:type="dxa"/>
            <w:shd w:val="clear" w:color="auto" w:fill="F2F2F2" w:themeFill="background1" w:themeFillShade="F2"/>
          </w:tcPr>
          <w:p w14:paraId="09E35B1E" w14:textId="77777777" w:rsidR="00A06E3E" w:rsidRPr="007B1E6A" w:rsidRDefault="00A06E3E" w:rsidP="00CB464F">
            <w:pPr>
              <w:rPr>
                <w:b/>
              </w:rPr>
            </w:pPr>
            <w:r w:rsidRPr="007B1E6A">
              <w:rPr>
                <w:b/>
              </w:rPr>
              <w:t>Uke</w:t>
            </w:r>
          </w:p>
        </w:tc>
        <w:tc>
          <w:tcPr>
            <w:tcW w:w="8510" w:type="dxa"/>
            <w:shd w:val="clear" w:color="auto" w:fill="F2F2F2" w:themeFill="background1" w:themeFillShade="F2"/>
          </w:tcPr>
          <w:p w14:paraId="722B4F62" w14:textId="77777777" w:rsidR="00A06E3E" w:rsidRPr="007B1E6A" w:rsidRDefault="00A06E3E" w:rsidP="00CB464F">
            <w:pPr>
              <w:rPr>
                <w:b/>
              </w:rPr>
            </w:pPr>
            <w:r w:rsidRPr="007B1E6A">
              <w:rPr>
                <w:b/>
              </w:rPr>
              <w:t>Aktivitet:</w:t>
            </w:r>
          </w:p>
        </w:tc>
      </w:tr>
      <w:tr w:rsidR="00A06E3E" w14:paraId="05309495" w14:textId="77777777" w:rsidTr="00A06E3E">
        <w:tc>
          <w:tcPr>
            <w:tcW w:w="699" w:type="dxa"/>
          </w:tcPr>
          <w:p w14:paraId="26F9F844" w14:textId="77777777" w:rsidR="00A06E3E" w:rsidRPr="007B1E6A" w:rsidRDefault="00A06E3E" w:rsidP="00CB464F">
            <w:pPr>
              <w:jc w:val="center"/>
              <w:rPr>
                <w:b/>
              </w:rPr>
            </w:pPr>
            <w:r>
              <w:rPr>
                <w:b/>
              </w:rPr>
              <w:t>6</w:t>
            </w:r>
          </w:p>
        </w:tc>
        <w:tc>
          <w:tcPr>
            <w:tcW w:w="8510" w:type="dxa"/>
          </w:tcPr>
          <w:p w14:paraId="29BF0149" w14:textId="6CF9D67F" w:rsidR="00A06E3E" w:rsidRPr="00250D9B" w:rsidRDefault="00A06E3E" w:rsidP="00FF0414">
            <w:pPr>
              <w:rPr>
                <w:b/>
              </w:rPr>
            </w:pPr>
            <w:r w:rsidRPr="00250D9B">
              <w:rPr>
                <w:b/>
              </w:rPr>
              <w:t>Bli kjent med tallene</w:t>
            </w:r>
          </w:p>
          <w:p w14:paraId="1FA10B56" w14:textId="77777777" w:rsidR="00A06E3E" w:rsidRDefault="00A06E3E" w:rsidP="00FF0414">
            <w:r>
              <w:t>I dag skal vi bli kjent med tallene og se de i forskjellige sammensetninger.</w:t>
            </w:r>
          </w:p>
          <w:p w14:paraId="742AD1C9" w14:textId="77777777" w:rsidR="00A06E3E" w:rsidRDefault="00A06E3E" w:rsidP="00CB464F"/>
          <w:p w14:paraId="4E9AC46E" w14:textId="0D2B1742" w:rsidR="00A06E3E" w:rsidRDefault="00A06E3E" w:rsidP="00CB464F">
            <w:r>
              <w:rPr>
                <w:noProof/>
                <w:lang w:eastAsia="nb-NO"/>
              </w:rPr>
              <w:drawing>
                <wp:inline distT="0" distB="0" distL="0" distR="0" wp14:anchorId="5DE06DE0" wp14:editId="05E403B2">
                  <wp:extent cx="1372235" cy="242715"/>
                  <wp:effectExtent l="0" t="0" r="0" b="1143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FH-7RBNB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072" cy="245870"/>
                          </a:xfrm>
                          <a:prstGeom prst="rect">
                            <a:avLst/>
                          </a:prstGeom>
                        </pic:spPr>
                      </pic:pic>
                    </a:graphicData>
                  </a:graphic>
                </wp:inline>
              </w:drawing>
            </w:r>
          </w:p>
        </w:tc>
      </w:tr>
      <w:tr w:rsidR="00A06E3E" w14:paraId="2868C9CF" w14:textId="77777777" w:rsidTr="00A06E3E">
        <w:tc>
          <w:tcPr>
            <w:tcW w:w="699" w:type="dxa"/>
          </w:tcPr>
          <w:p w14:paraId="33C0B86D" w14:textId="77777777" w:rsidR="00A06E3E" w:rsidRPr="007B1E6A" w:rsidRDefault="00A06E3E" w:rsidP="00CB464F">
            <w:pPr>
              <w:jc w:val="center"/>
              <w:rPr>
                <w:b/>
              </w:rPr>
            </w:pPr>
            <w:r>
              <w:rPr>
                <w:b/>
              </w:rPr>
              <w:t>7</w:t>
            </w:r>
          </w:p>
        </w:tc>
        <w:tc>
          <w:tcPr>
            <w:tcW w:w="8510" w:type="dxa"/>
          </w:tcPr>
          <w:p w14:paraId="5646CE62" w14:textId="77777777" w:rsidR="00C30FCC" w:rsidRPr="00250D9B" w:rsidRDefault="00C30FCC" w:rsidP="00C30FCC">
            <w:pPr>
              <w:rPr>
                <w:b/>
              </w:rPr>
            </w:pPr>
            <w:r w:rsidRPr="00250D9B">
              <w:rPr>
                <w:b/>
              </w:rPr>
              <w:t>Bli kjent med tallene</w:t>
            </w:r>
          </w:p>
          <w:p w14:paraId="75686522" w14:textId="77777777" w:rsidR="00C30FCC" w:rsidRDefault="00C30FCC" w:rsidP="00C30FCC">
            <w:r>
              <w:t>I dag skal vi bli kjent med tallene og se de i forskjellige sammensetninger.</w:t>
            </w:r>
          </w:p>
          <w:p w14:paraId="40FCB9E5" w14:textId="77777777" w:rsidR="00C30FCC" w:rsidRDefault="00C30FCC" w:rsidP="00C30FCC"/>
          <w:p w14:paraId="407319B8" w14:textId="49D5C9EA" w:rsidR="00A06E3E" w:rsidRDefault="00C30FCC" w:rsidP="00CB464F">
            <w:r>
              <w:rPr>
                <w:noProof/>
                <w:lang w:eastAsia="nb-NO"/>
              </w:rPr>
              <w:drawing>
                <wp:inline distT="0" distB="0" distL="0" distR="0" wp14:anchorId="29AFE4C2" wp14:editId="5BE7BCA5">
                  <wp:extent cx="1372235" cy="242715"/>
                  <wp:effectExtent l="0" t="0" r="0" b="1143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FH-7RBNB_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0072" cy="245870"/>
                          </a:xfrm>
                          <a:prstGeom prst="rect">
                            <a:avLst/>
                          </a:prstGeom>
                        </pic:spPr>
                      </pic:pic>
                    </a:graphicData>
                  </a:graphic>
                </wp:inline>
              </w:drawing>
            </w:r>
          </w:p>
          <w:p w14:paraId="34755F74" w14:textId="77777777" w:rsidR="00A06E3E" w:rsidRDefault="00A06E3E" w:rsidP="00CB464F"/>
        </w:tc>
      </w:tr>
      <w:tr w:rsidR="00A06E3E" w14:paraId="6D968DCA" w14:textId="77777777" w:rsidTr="00A06E3E">
        <w:tc>
          <w:tcPr>
            <w:tcW w:w="699" w:type="dxa"/>
          </w:tcPr>
          <w:p w14:paraId="5712CCA9" w14:textId="77777777" w:rsidR="00A06E3E" w:rsidRPr="007B1E6A" w:rsidRDefault="00A06E3E" w:rsidP="00CB464F">
            <w:pPr>
              <w:jc w:val="center"/>
              <w:rPr>
                <w:b/>
              </w:rPr>
            </w:pPr>
            <w:r>
              <w:rPr>
                <w:b/>
              </w:rPr>
              <w:t>8</w:t>
            </w:r>
          </w:p>
        </w:tc>
        <w:tc>
          <w:tcPr>
            <w:tcW w:w="8510" w:type="dxa"/>
          </w:tcPr>
          <w:p w14:paraId="07424DA8" w14:textId="02DA8E3D" w:rsidR="00A06E3E" w:rsidRPr="00B36BB9" w:rsidRDefault="00A06E3E" w:rsidP="00CB464F">
            <w:pPr>
              <w:rPr>
                <w:b/>
                <w:color w:val="FF0000"/>
              </w:rPr>
            </w:pPr>
            <w:r>
              <w:rPr>
                <w:b/>
                <w:color w:val="FF0000"/>
              </w:rPr>
              <w:t>VINTERFERIE</w:t>
            </w:r>
          </w:p>
          <w:p w14:paraId="15A9ECD7" w14:textId="77777777" w:rsidR="00A06E3E" w:rsidRDefault="00A06E3E" w:rsidP="00CB464F">
            <w:r>
              <w:t>Ingen Superklubb i dag.</w:t>
            </w:r>
          </w:p>
          <w:p w14:paraId="257ADF74" w14:textId="630B5540" w:rsidR="00A06E3E" w:rsidRDefault="00A06E3E" w:rsidP="00CB464F"/>
          <w:p w14:paraId="75DB3D07" w14:textId="77777777" w:rsidR="00A06E3E" w:rsidRDefault="00A06E3E" w:rsidP="00CB464F"/>
        </w:tc>
      </w:tr>
      <w:tr w:rsidR="00A06E3E" w14:paraId="5B59AF19" w14:textId="77777777" w:rsidTr="00A06E3E">
        <w:tc>
          <w:tcPr>
            <w:tcW w:w="699" w:type="dxa"/>
          </w:tcPr>
          <w:p w14:paraId="43CA694E" w14:textId="77777777" w:rsidR="00A06E3E" w:rsidRPr="007B1E6A" w:rsidRDefault="00A06E3E" w:rsidP="00CB464F">
            <w:pPr>
              <w:jc w:val="center"/>
              <w:rPr>
                <w:b/>
              </w:rPr>
            </w:pPr>
            <w:r>
              <w:rPr>
                <w:b/>
              </w:rPr>
              <w:t>9</w:t>
            </w:r>
          </w:p>
        </w:tc>
        <w:tc>
          <w:tcPr>
            <w:tcW w:w="8510" w:type="dxa"/>
          </w:tcPr>
          <w:p w14:paraId="49C273CE" w14:textId="77777777" w:rsidR="00C30FCC" w:rsidRPr="00250D9B" w:rsidRDefault="00C30FCC" w:rsidP="00C30FCC">
            <w:pPr>
              <w:rPr>
                <w:b/>
              </w:rPr>
            </w:pPr>
            <w:r w:rsidRPr="00250D9B">
              <w:rPr>
                <w:b/>
              </w:rPr>
              <w:t>Tur til lysløypa (ikke ski)</w:t>
            </w:r>
          </w:p>
          <w:p w14:paraId="43E17EB3" w14:textId="77777777" w:rsidR="00C30FCC" w:rsidRDefault="00C30FCC" w:rsidP="00C30FCC">
            <w:r>
              <w:t>I dag skal vi jobbe med måling og sammenligning.</w:t>
            </w:r>
          </w:p>
          <w:p w14:paraId="3CC68334" w14:textId="77777777" w:rsidR="00C30FCC" w:rsidRDefault="00C30FCC" w:rsidP="00C30FCC"/>
          <w:p w14:paraId="2F3DB29C" w14:textId="77777777" w:rsidR="00A06E3E" w:rsidRDefault="00A06E3E" w:rsidP="00FF0414">
            <w:r>
              <w:t>Vi jobber med begrepene over/under, foran/bak etc.</w:t>
            </w:r>
          </w:p>
          <w:p w14:paraId="5AC25BEF" w14:textId="3DA4CD57" w:rsidR="00A06E3E" w:rsidRDefault="00A06E3E" w:rsidP="00FF0414"/>
        </w:tc>
      </w:tr>
    </w:tbl>
    <w:p w14:paraId="1A9F42B4" w14:textId="77777777" w:rsidR="0058687D" w:rsidRDefault="0058687D" w:rsidP="0066387E">
      <w:pPr>
        <w:rPr>
          <w:b/>
          <w:sz w:val="32"/>
          <w:szCs w:val="32"/>
        </w:rPr>
      </w:pPr>
    </w:p>
    <w:p w14:paraId="14ED03EF" w14:textId="2BD793C7" w:rsidR="0058687D" w:rsidRDefault="003B7E92" w:rsidP="0066387E">
      <w:pPr>
        <w:rPr>
          <w:b/>
          <w:sz w:val="20"/>
          <w:szCs w:val="20"/>
        </w:rPr>
      </w:pPr>
      <w:r w:rsidRPr="003766F2">
        <w:rPr>
          <w:b/>
          <w:sz w:val="20"/>
          <w:szCs w:val="20"/>
        </w:rPr>
        <w:t>Hvordan arbeider vi med fagområdene</w:t>
      </w:r>
      <w:r w:rsidR="0058687D" w:rsidRPr="003766F2">
        <w:rPr>
          <w:b/>
          <w:sz w:val="20"/>
          <w:szCs w:val="20"/>
        </w:rPr>
        <w:t>:</w:t>
      </w:r>
    </w:p>
    <w:p w14:paraId="084D111D" w14:textId="77777777" w:rsidR="003024BF" w:rsidRPr="003766F2" w:rsidRDefault="003024BF" w:rsidP="0066387E">
      <w:pPr>
        <w:rPr>
          <w:b/>
          <w:sz w:val="20"/>
          <w:szCs w:val="20"/>
        </w:rPr>
      </w:pPr>
    </w:p>
    <w:p w14:paraId="2C16BC54" w14:textId="33F10D2C" w:rsidR="009F2731" w:rsidRPr="003766F2" w:rsidRDefault="00C95B61" w:rsidP="003024BF">
      <w:pPr>
        <w:spacing w:line="360" w:lineRule="auto"/>
        <w:rPr>
          <w:sz w:val="20"/>
          <w:szCs w:val="20"/>
        </w:rPr>
      </w:pPr>
      <w:r w:rsidRPr="003766F2">
        <w:rPr>
          <w:sz w:val="20"/>
          <w:szCs w:val="20"/>
        </w:rPr>
        <w:t>Ved</w:t>
      </w:r>
      <w:r w:rsidR="009F2731" w:rsidRPr="003766F2">
        <w:rPr>
          <w:sz w:val="20"/>
          <w:szCs w:val="20"/>
        </w:rPr>
        <w:t xml:space="preserve"> å bruke kroppen i fysisk aktivitet, sammen med læring, vil vi nå bevege oss inn på begreper og tall. Barna skal få den </w:t>
      </w:r>
      <w:r w:rsidR="007412D8" w:rsidRPr="003766F2">
        <w:rPr>
          <w:sz w:val="20"/>
          <w:szCs w:val="20"/>
        </w:rPr>
        <w:t>begynnende</w:t>
      </w:r>
      <w:r w:rsidR="009F2731" w:rsidRPr="003766F2">
        <w:rPr>
          <w:sz w:val="20"/>
          <w:szCs w:val="20"/>
        </w:rPr>
        <w:t xml:space="preserve"> forståelse av begr</w:t>
      </w:r>
      <w:r w:rsidR="007412D8" w:rsidRPr="003766F2">
        <w:rPr>
          <w:sz w:val="20"/>
          <w:szCs w:val="20"/>
        </w:rPr>
        <w:t xml:space="preserve">epene måling, sortering, plassering, </w:t>
      </w:r>
      <w:r w:rsidR="009F2731" w:rsidRPr="003766F2">
        <w:rPr>
          <w:sz w:val="20"/>
          <w:szCs w:val="20"/>
        </w:rPr>
        <w:t>sammenligning</w:t>
      </w:r>
      <w:r w:rsidR="007412D8" w:rsidRPr="003766F2">
        <w:rPr>
          <w:sz w:val="20"/>
          <w:szCs w:val="20"/>
        </w:rPr>
        <w:t xml:space="preserve"> og telling</w:t>
      </w:r>
      <w:r w:rsidR="009F2731" w:rsidRPr="003766F2">
        <w:rPr>
          <w:sz w:val="20"/>
          <w:szCs w:val="20"/>
        </w:rPr>
        <w:t xml:space="preserve">. </w:t>
      </w:r>
    </w:p>
    <w:p w14:paraId="61A6E2DF" w14:textId="77777777" w:rsidR="009F2731" w:rsidRPr="003766F2" w:rsidRDefault="009F2731" w:rsidP="003024BF">
      <w:pPr>
        <w:spacing w:line="360" w:lineRule="auto"/>
        <w:rPr>
          <w:sz w:val="20"/>
          <w:szCs w:val="20"/>
        </w:rPr>
      </w:pPr>
    </w:p>
    <w:p w14:paraId="4F61F7C8" w14:textId="42E6CA98" w:rsidR="009F2731" w:rsidRPr="003766F2" w:rsidRDefault="00C95B61" w:rsidP="003024BF">
      <w:pPr>
        <w:spacing w:line="360" w:lineRule="auto"/>
        <w:rPr>
          <w:sz w:val="20"/>
          <w:szCs w:val="20"/>
        </w:rPr>
      </w:pPr>
      <w:r w:rsidRPr="003766F2">
        <w:rPr>
          <w:sz w:val="20"/>
          <w:szCs w:val="20"/>
        </w:rPr>
        <w:t>Barna skal bli</w:t>
      </w:r>
      <w:r w:rsidR="00597EBA" w:rsidRPr="003766F2">
        <w:rPr>
          <w:sz w:val="20"/>
          <w:szCs w:val="20"/>
        </w:rPr>
        <w:t xml:space="preserve"> kjent med tallene 1-20</w:t>
      </w:r>
      <w:r w:rsidRPr="003766F2">
        <w:rPr>
          <w:sz w:val="20"/>
          <w:szCs w:val="20"/>
        </w:rPr>
        <w:t xml:space="preserve"> og få</w:t>
      </w:r>
      <w:r w:rsidR="009F2731" w:rsidRPr="003766F2">
        <w:rPr>
          <w:sz w:val="20"/>
          <w:szCs w:val="20"/>
        </w:rPr>
        <w:t xml:space="preserve"> </w:t>
      </w:r>
      <w:r w:rsidRPr="003766F2">
        <w:rPr>
          <w:sz w:val="20"/>
          <w:szCs w:val="20"/>
        </w:rPr>
        <w:t xml:space="preserve">muligheten til å bli kjent med </w:t>
      </w:r>
      <w:r w:rsidR="009F2731" w:rsidRPr="003766F2">
        <w:rPr>
          <w:sz w:val="20"/>
          <w:szCs w:val="20"/>
        </w:rPr>
        <w:t>å sammenligne TALL-TEGN.</w:t>
      </w:r>
    </w:p>
    <w:p w14:paraId="63BCB4EC" w14:textId="77777777" w:rsidR="0058687D" w:rsidRDefault="0058687D" w:rsidP="0066387E">
      <w:pPr>
        <w:rPr>
          <w:b/>
          <w:sz w:val="32"/>
          <w:szCs w:val="32"/>
        </w:rPr>
      </w:pPr>
    </w:p>
    <w:p w14:paraId="5975BE6A" w14:textId="77777777" w:rsidR="0058687D" w:rsidRDefault="0058687D" w:rsidP="0066387E">
      <w:pPr>
        <w:rPr>
          <w:b/>
          <w:sz w:val="32"/>
          <w:szCs w:val="32"/>
        </w:rPr>
      </w:pPr>
    </w:p>
    <w:p w14:paraId="1516CBF1" w14:textId="77777777" w:rsidR="0058687D" w:rsidRDefault="0058687D" w:rsidP="0066387E">
      <w:pPr>
        <w:rPr>
          <w:b/>
          <w:sz w:val="32"/>
          <w:szCs w:val="32"/>
        </w:rPr>
      </w:pPr>
    </w:p>
    <w:p w14:paraId="269A9174" w14:textId="77777777" w:rsidR="0058687D" w:rsidRDefault="0058687D" w:rsidP="0066387E">
      <w:pPr>
        <w:rPr>
          <w:b/>
          <w:sz w:val="32"/>
          <w:szCs w:val="32"/>
        </w:rPr>
      </w:pPr>
    </w:p>
    <w:p w14:paraId="2078B1CC" w14:textId="6661B348" w:rsidR="00597EBA" w:rsidRDefault="00597EBA" w:rsidP="0066387E">
      <w:pPr>
        <w:rPr>
          <w:b/>
          <w:sz w:val="32"/>
          <w:szCs w:val="32"/>
        </w:rPr>
      </w:pPr>
    </w:p>
    <w:p w14:paraId="10698186" w14:textId="77777777" w:rsidR="003024BF" w:rsidRDefault="003024BF" w:rsidP="0066387E">
      <w:pPr>
        <w:rPr>
          <w:b/>
          <w:sz w:val="32"/>
          <w:szCs w:val="32"/>
        </w:rPr>
      </w:pPr>
    </w:p>
    <w:p w14:paraId="101E0BF1" w14:textId="0F963485" w:rsidR="0058687D" w:rsidRDefault="0058687D" w:rsidP="0066387E">
      <w:pPr>
        <w:rPr>
          <w:b/>
          <w:sz w:val="32"/>
          <w:szCs w:val="32"/>
        </w:rPr>
      </w:pPr>
      <w:r w:rsidRPr="00B36BB9">
        <w:rPr>
          <w:b/>
          <w:color w:val="FF0000"/>
          <w:sz w:val="40"/>
          <w:szCs w:val="40"/>
        </w:rPr>
        <w:t>Mars</w:t>
      </w:r>
    </w:p>
    <w:p w14:paraId="6BBCDC63" w14:textId="77777777" w:rsidR="00B36BB9" w:rsidRDefault="00B36BB9" w:rsidP="0066387E">
      <w:pPr>
        <w:rPr>
          <w:b/>
          <w:sz w:val="32"/>
          <w:szCs w:val="32"/>
        </w:rPr>
      </w:pPr>
    </w:p>
    <w:p w14:paraId="3E444D68" w14:textId="449408A1" w:rsidR="00B36BB9" w:rsidRPr="003766F2" w:rsidRDefault="009A04D4" w:rsidP="007412D8">
      <w:pPr>
        <w:rPr>
          <w:b/>
          <w:sz w:val="28"/>
          <w:szCs w:val="28"/>
        </w:rPr>
      </w:pPr>
      <w:r w:rsidRPr="003766F2">
        <w:rPr>
          <w:b/>
          <w:sz w:val="28"/>
          <w:szCs w:val="28"/>
        </w:rPr>
        <w:t>Fagområder</w:t>
      </w:r>
      <w:r w:rsidR="00B36BB9" w:rsidRPr="003766F2">
        <w:rPr>
          <w:b/>
          <w:sz w:val="28"/>
          <w:szCs w:val="28"/>
        </w:rPr>
        <w:t>:</w:t>
      </w:r>
    </w:p>
    <w:p w14:paraId="2F0459CD" w14:textId="5573C028" w:rsidR="00750832" w:rsidRPr="003766F2" w:rsidRDefault="007737DD" w:rsidP="00750832">
      <w:pPr>
        <w:pStyle w:val="Listeavsnitt"/>
        <w:numPr>
          <w:ilvl w:val="0"/>
          <w:numId w:val="11"/>
        </w:numPr>
        <w:rPr>
          <w:b/>
          <w:sz w:val="28"/>
          <w:szCs w:val="28"/>
        </w:rPr>
      </w:pPr>
      <w:r w:rsidRPr="003766F2">
        <w:rPr>
          <w:b/>
          <w:sz w:val="28"/>
          <w:szCs w:val="28"/>
        </w:rPr>
        <w:t>Kommunikasjon, språk og tekst</w:t>
      </w:r>
    </w:p>
    <w:p w14:paraId="7E1BF4AE" w14:textId="1186C281" w:rsidR="007412D8" w:rsidRPr="003766F2" w:rsidRDefault="007412D8" w:rsidP="00750832">
      <w:pPr>
        <w:pStyle w:val="Listeavsnitt"/>
        <w:numPr>
          <w:ilvl w:val="0"/>
          <w:numId w:val="11"/>
        </w:numPr>
        <w:rPr>
          <w:b/>
          <w:sz w:val="28"/>
          <w:szCs w:val="28"/>
        </w:rPr>
      </w:pPr>
      <w:r w:rsidRPr="003766F2">
        <w:rPr>
          <w:b/>
          <w:sz w:val="28"/>
          <w:szCs w:val="28"/>
        </w:rPr>
        <w:t>Natur miljø og teknologi</w:t>
      </w:r>
    </w:p>
    <w:p w14:paraId="5D5A5510" w14:textId="514994D5" w:rsidR="0058687D" w:rsidRPr="003766F2" w:rsidRDefault="0058687D" w:rsidP="0066387E">
      <w:pPr>
        <w:rPr>
          <w:b/>
          <w:sz w:val="28"/>
          <w:szCs w:val="28"/>
        </w:rPr>
      </w:pPr>
    </w:p>
    <w:p w14:paraId="0EDF924A" w14:textId="1812F1E6" w:rsidR="00597EBA" w:rsidRPr="003766F2" w:rsidRDefault="00597EBA" w:rsidP="0066387E">
      <w:pPr>
        <w:rPr>
          <w:i/>
          <w:sz w:val="28"/>
          <w:szCs w:val="28"/>
        </w:rPr>
      </w:pPr>
      <w:r w:rsidRPr="003766F2">
        <w:rPr>
          <w:i/>
          <w:sz w:val="28"/>
          <w:szCs w:val="28"/>
        </w:rPr>
        <w:t>«Barnehagen skal bidra til at barna utforsker og gjør seg erfaringer med ulike skriftspråkuttrykk, som lekeskrift, tegninger og bokstaver, gjennom lese -og skriveaktiviteter».</w:t>
      </w:r>
    </w:p>
    <w:p w14:paraId="29D6CFB6" w14:textId="77777777" w:rsidR="00597EBA" w:rsidRPr="00597EBA" w:rsidRDefault="00597EBA" w:rsidP="0066387E">
      <w:pPr>
        <w:rPr>
          <w:i/>
          <w:sz w:val="28"/>
          <w:szCs w:val="28"/>
        </w:rPr>
      </w:pPr>
    </w:p>
    <w:tbl>
      <w:tblPr>
        <w:tblStyle w:val="Tabellrutenett"/>
        <w:tblW w:w="9067" w:type="dxa"/>
        <w:tblLook w:val="04A0" w:firstRow="1" w:lastRow="0" w:firstColumn="1" w:lastColumn="0" w:noHBand="0" w:noVBand="1"/>
      </w:tblPr>
      <w:tblGrid>
        <w:gridCol w:w="699"/>
        <w:gridCol w:w="8368"/>
      </w:tblGrid>
      <w:tr w:rsidR="00A06E3E" w:rsidRPr="007B1E6A" w14:paraId="40A01E33" w14:textId="77777777" w:rsidTr="00A06E3E">
        <w:tc>
          <w:tcPr>
            <w:tcW w:w="699" w:type="dxa"/>
            <w:shd w:val="clear" w:color="auto" w:fill="F2F2F2" w:themeFill="background1" w:themeFillShade="F2"/>
          </w:tcPr>
          <w:p w14:paraId="6D7E2F2F" w14:textId="77777777" w:rsidR="00A06E3E" w:rsidRPr="007B1E6A" w:rsidRDefault="00A06E3E" w:rsidP="00CB464F">
            <w:pPr>
              <w:rPr>
                <w:b/>
              </w:rPr>
            </w:pPr>
            <w:r w:rsidRPr="007B1E6A">
              <w:rPr>
                <w:b/>
              </w:rPr>
              <w:t>Uke</w:t>
            </w:r>
          </w:p>
        </w:tc>
        <w:tc>
          <w:tcPr>
            <w:tcW w:w="8368" w:type="dxa"/>
            <w:shd w:val="clear" w:color="auto" w:fill="F2F2F2" w:themeFill="background1" w:themeFillShade="F2"/>
          </w:tcPr>
          <w:p w14:paraId="1CE51F41" w14:textId="77777777" w:rsidR="00A06E3E" w:rsidRPr="007B1E6A" w:rsidRDefault="00A06E3E" w:rsidP="00CB464F">
            <w:pPr>
              <w:rPr>
                <w:b/>
              </w:rPr>
            </w:pPr>
            <w:r w:rsidRPr="007B1E6A">
              <w:rPr>
                <w:b/>
              </w:rPr>
              <w:t>Aktivitet:</w:t>
            </w:r>
          </w:p>
        </w:tc>
      </w:tr>
      <w:tr w:rsidR="00A06E3E" w14:paraId="6B1DA009" w14:textId="77777777" w:rsidTr="00A06E3E">
        <w:tc>
          <w:tcPr>
            <w:tcW w:w="699" w:type="dxa"/>
          </w:tcPr>
          <w:p w14:paraId="59B35D9F" w14:textId="77777777" w:rsidR="00A06E3E" w:rsidRPr="007B1E6A" w:rsidRDefault="00A06E3E" w:rsidP="00CB464F">
            <w:pPr>
              <w:jc w:val="center"/>
              <w:rPr>
                <w:b/>
              </w:rPr>
            </w:pPr>
            <w:r>
              <w:rPr>
                <w:b/>
              </w:rPr>
              <w:t>10</w:t>
            </w:r>
          </w:p>
        </w:tc>
        <w:tc>
          <w:tcPr>
            <w:tcW w:w="8368" w:type="dxa"/>
          </w:tcPr>
          <w:p w14:paraId="511B8775" w14:textId="03B83957" w:rsidR="00A06E3E" w:rsidRPr="007737DD" w:rsidRDefault="00A06E3E" w:rsidP="00CB464F">
            <w:pPr>
              <w:rPr>
                <w:b/>
              </w:rPr>
            </w:pPr>
            <w:r w:rsidRPr="007737DD">
              <w:rPr>
                <w:b/>
              </w:rPr>
              <w:t>Alfabetet</w:t>
            </w:r>
          </w:p>
          <w:p w14:paraId="5029B680" w14:textId="33E00B41" w:rsidR="00A06E3E" w:rsidRDefault="00A06E3E" w:rsidP="00CB464F">
            <w:r>
              <w:rPr>
                <w:noProof/>
                <w:lang w:eastAsia="nb-NO"/>
              </w:rPr>
              <w:drawing>
                <wp:inline distT="0" distB="0" distL="0" distR="0" wp14:anchorId="56C772B3" wp14:editId="165F140E">
                  <wp:extent cx="1039624" cy="343535"/>
                  <wp:effectExtent l="0" t="0" r="1905" b="1206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0238502363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1747" cy="354150"/>
                          </a:xfrm>
                          <a:prstGeom prst="rect">
                            <a:avLst/>
                          </a:prstGeom>
                        </pic:spPr>
                      </pic:pic>
                    </a:graphicData>
                  </a:graphic>
                </wp:inline>
              </w:drawing>
            </w:r>
          </w:p>
          <w:p w14:paraId="351C98DA" w14:textId="2520ADAD" w:rsidR="00A06E3E" w:rsidRDefault="00A06E3E" w:rsidP="00CB464F">
            <w:r>
              <w:t>Vi blir kjent med alfabetet.</w:t>
            </w:r>
          </w:p>
          <w:p w14:paraId="71B38E73" w14:textId="21676608" w:rsidR="00A06E3E" w:rsidRDefault="00A06E3E" w:rsidP="00CB464F">
            <w:r>
              <w:t>Tur til Dølijordet</w:t>
            </w:r>
            <w:r w:rsidR="00F50B3F">
              <w:t>.</w:t>
            </w:r>
          </w:p>
          <w:p w14:paraId="48156273" w14:textId="6537674A" w:rsidR="00A06E3E" w:rsidRDefault="00A06E3E" w:rsidP="00CB464F"/>
        </w:tc>
      </w:tr>
      <w:tr w:rsidR="00A06E3E" w14:paraId="1833BB7C" w14:textId="77777777" w:rsidTr="00A06E3E">
        <w:tc>
          <w:tcPr>
            <w:tcW w:w="699" w:type="dxa"/>
          </w:tcPr>
          <w:p w14:paraId="6A9169E2" w14:textId="77777777" w:rsidR="00A06E3E" w:rsidRPr="007B1E6A" w:rsidRDefault="00A06E3E" w:rsidP="00CB464F">
            <w:pPr>
              <w:jc w:val="center"/>
              <w:rPr>
                <w:b/>
              </w:rPr>
            </w:pPr>
            <w:r>
              <w:rPr>
                <w:b/>
              </w:rPr>
              <w:t>11</w:t>
            </w:r>
          </w:p>
        </w:tc>
        <w:tc>
          <w:tcPr>
            <w:tcW w:w="8368" w:type="dxa"/>
          </w:tcPr>
          <w:p w14:paraId="0169FB1F" w14:textId="77777777" w:rsidR="00C30FCC" w:rsidRPr="007737DD" w:rsidRDefault="00C30FCC" w:rsidP="00C30FCC">
            <w:pPr>
              <w:rPr>
                <w:b/>
              </w:rPr>
            </w:pPr>
            <w:r w:rsidRPr="007737DD">
              <w:rPr>
                <w:b/>
              </w:rPr>
              <w:t>Alfabetet</w:t>
            </w:r>
          </w:p>
          <w:p w14:paraId="59D37AD9" w14:textId="77777777" w:rsidR="00C30FCC" w:rsidRDefault="00C30FCC" w:rsidP="00C30FCC">
            <w:r>
              <w:rPr>
                <w:noProof/>
                <w:lang w:eastAsia="nb-NO"/>
              </w:rPr>
              <w:drawing>
                <wp:inline distT="0" distB="0" distL="0" distR="0" wp14:anchorId="609373A1" wp14:editId="13C7C0CE">
                  <wp:extent cx="1039624" cy="343535"/>
                  <wp:effectExtent l="0" t="0" r="1905" b="1206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702385023633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1747" cy="354150"/>
                          </a:xfrm>
                          <a:prstGeom prst="rect">
                            <a:avLst/>
                          </a:prstGeom>
                        </pic:spPr>
                      </pic:pic>
                    </a:graphicData>
                  </a:graphic>
                </wp:inline>
              </w:drawing>
            </w:r>
          </w:p>
          <w:p w14:paraId="211CC594" w14:textId="77777777" w:rsidR="00C30FCC" w:rsidRDefault="00C30FCC" w:rsidP="00C30FCC">
            <w:r>
              <w:t>Vi blir kjent med alfabetet.</w:t>
            </w:r>
          </w:p>
          <w:p w14:paraId="35257698" w14:textId="5C6FB321" w:rsidR="00A06E3E" w:rsidRDefault="00C30FCC" w:rsidP="00C30FCC">
            <w:r>
              <w:t>Tur til Dølijordet</w:t>
            </w:r>
            <w:r w:rsidR="00F50B3F">
              <w:t>.</w:t>
            </w:r>
          </w:p>
          <w:p w14:paraId="5806C0DA" w14:textId="713C6617" w:rsidR="00C30FCC" w:rsidRDefault="00C30FCC" w:rsidP="00C30FCC"/>
        </w:tc>
      </w:tr>
      <w:tr w:rsidR="00A06E3E" w14:paraId="60862ACF" w14:textId="77777777" w:rsidTr="00A06E3E">
        <w:tc>
          <w:tcPr>
            <w:tcW w:w="699" w:type="dxa"/>
          </w:tcPr>
          <w:p w14:paraId="13AC3880" w14:textId="77777777" w:rsidR="00A06E3E" w:rsidRPr="007B1E6A" w:rsidRDefault="00A06E3E" w:rsidP="00CB464F">
            <w:pPr>
              <w:jc w:val="center"/>
              <w:rPr>
                <w:b/>
              </w:rPr>
            </w:pPr>
            <w:r>
              <w:rPr>
                <w:b/>
              </w:rPr>
              <w:t>12</w:t>
            </w:r>
          </w:p>
        </w:tc>
        <w:tc>
          <w:tcPr>
            <w:tcW w:w="8368" w:type="dxa"/>
          </w:tcPr>
          <w:p w14:paraId="700A3562" w14:textId="77777777" w:rsidR="00C30FCC" w:rsidRPr="003848B6" w:rsidRDefault="00C30FCC" w:rsidP="00C30FCC">
            <w:pPr>
              <w:rPr>
                <w:b/>
              </w:rPr>
            </w:pPr>
            <w:r w:rsidRPr="003848B6">
              <w:rPr>
                <w:b/>
              </w:rPr>
              <w:t>Mine bokstaver</w:t>
            </w:r>
          </w:p>
          <w:p w14:paraId="52AEE018" w14:textId="77777777" w:rsidR="00C30FCC" w:rsidRDefault="00C30FCC" w:rsidP="00C30FCC">
            <w:r>
              <w:t>Barna skal bli kjent med sine bokstaver</w:t>
            </w:r>
          </w:p>
          <w:p w14:paraId="19D7DD5A" w14:textId="77777777" w:rsidR="00C30FCC" w:rsidRDefault="00C30FCC" w:rsidP="00C30FCC"/>
          <w:p w14:paraId="09537700" w14:textId="77777777" w:rsidR="00C30FCC" w:rsidRDefault="00C30FCC" w:rsidP="00C30FCC">
            <w:r>
              <w:t>Tur til Dølijordet etter lunsj.</w:t>
            </w:r>
          </w:p>
          <w:p w14:paraId="656D1656" w14:textId="77777777" w:rsidR="00A06E3E" w:rsidRDefault="00A06E3E" w:rsidP="00CB464F"/>
        </w:tc>
      </w:tr>
      <w:tr w:rsidR="00A06E3E" w14:paraId="5C6EE46C" w14:textId="77777777" w:rsidTr="00A06E3E">
        <w:tc>
          <w:tcPr>
            <w:tcW w:w="699" w:type="dxa"/>
          </w:tcPr>
          <w:p w14:paraId="16253712" w14:textId="77777777" w:rsidR="00A06E3E" w:rsidRPr="007B1E6A" w:rsidRDefault="00A06E3E" w:rsidP="00CB464F">
            <w:pPr>
              <w:jc w:val="center"/>
              <w:rPr>
                <w:b/>
              </w:rPr>
            </w:pPr>
            <w:r>
              <w:rPr>
                <w:b/>
              </w:rPr>
              <w:t>13</w:t>
            </w:r>
          </w:p>
        </w:tc>
        <w:tc>
          <w:tcPr>
            <w:tcW w:w="8368" w:type="dxa"/>
          </w:tcPr>
          <w:p w14:paraId="428ED559" w14:textId="77777777" w:rsidR="00C30FCC" w:rsidRPr="003848B6" w:rsidRDefault="00C30FCC" w:rsidP="00C30FCC">
            <w:pPr>
              <w:rPr>
                <w:b/>
              </w:rPr>
            </w:pPr>
            <w:r w:rsidRPr="003848B6">
              <w:rPr>
                <w:b/>
              </w:rPr>
              <w:t>Tur til plassen – Bokstavjakt</w:t>
            </w:r>
          </w:p>
          <w:p w14:paraId="7C9B8747" w14:textId="77777777" w:rsidR="00C30FCC" w:rsidRDefault="00C30FCC" w:rsidP="00C30FCC">
            <w:r>
              <w:t>Vi går på bokstavjakt på plassen. Her skal barna finne ting som begynner på de forskjellige bokstavene.</w:t>
            </w:r>
          </w:p>
          <w:p w14:paraId="3E0A8012" w14:textId="5D1AEB3F" w:rsidR="00A06E3E" w:rsidRDefault="00A06E3E" w:rsidP="00CB464F"/>
          <w:p w14:paraId="7C520FA1" w14:textId="482966AA" w:rsidR="00A06E3E" w:rsidRDefault="00A06E3E" w:rsidP="00CB464F"/>
        </w:tc>
      </w:tr>
    </w:tbl>
    <w:p w14:paraId="253DFA26" w14:textId="77777777" w:rsidR="0058687D" w:rsidRDefault="0058687D" w:rsidP="0066387E">
      <w:pPr>
        <w:rPr>
          <w:b/>
          <w:sz w:val="32"/>
          <w:szCs w:val="32"/>
        </w:rPr>
      </w:pPr>
    </w:p>
    <w:p w14:paraId="3283A55F" w14:textId="3A9AB5CA" w:rsidR="0058687D" w:rsidRDefault="009F2731" w:rsidP="0066387E">
      <w:pPr>
        <w:rPr>
          <w:b/>
          <w:sz w:val="20"/>
          <w:szCs w:val="20"/>
        </w:rPr>
      </w:pPr>
      <w:r w:rsidRPr="003766F2">
        <w:rPr>
          <w:b/>
          <w:sz w:val="20"/>
          <w:szCs w:val="20"/>
        </w:rPr>
        <w:t>Hvordan arbeider vi med fagområdene</w:t>
      </w:r>
      <w:r w:rsidR="00B36BB9" w:rsidRPr="003766F2">
        <w:rPr>
          <w:b/>
          <w:sz w:val="20"/>
          <w:szCs w:val="20"/>
        </w:rPr>
        <w:t>:</w:t>
      </w:r>
    </w:p>
    <w:p w14:paraId="5C3CE47E" w14:textId="77777777" w:rsidR="003024BF" w:rsidRPr="003766F2" w:rsidRDefault="003024BF" w:rsidP="0066387E">
      <w:pPr>
        <w:rPr>
          <w:b/>
          <w:sz w:val="20"/>
          <w:szCs w:val="20"/>
        </w:rPr>
      </w:pPr>
    </w:p>
    <w:p w14:paraId="59900832" w14:textId="27458654" w:rsidR="009F2731" w:rsidRPr="003766F2" w:rsidRDefault="004123FC" w:rsidP="003024BF">
      <w:pPr>
        <w:spacing w:line="360" w:lineRule="auto"/>
        <w:rPr>
          <w:sz w:val="20"/>
          <w:szCs w:val="20"/>
        </w:rPr>
      </w:pPr>
      <w:r w:rsidRPr="003766F2">
        <w:rPr>
          <w:sz w:val="20"/>
          <w:szCs w:val="20"/>
        </w:rPr>
        <w:t xml:space="preserve">Barna skal i denne perioden bli kjent med alfabetet og finne sine egne bokstaver. </w:t>
      </w:r>
    </w:p>
    <w:p w14:paraId="7F6BF3A4" w14:textId="1FD86993" w:rsidR="0058687D" w:rsidRPr="003766F2" w:rsidRDefault="007412D8" w:rsidP="003024BF">
      <w:pPr>
        <w:spacing w:line="360" w:lineRule="auto"/>
        <w:rPr>
          <w:sz w:val="20"/>
          <w:szCs w:val="20"/>
        </w:rPr>
      </w:pPr>
      <w:r w:rsidRPr="003766F2">
        <w:rPr>
          <w:sz w:val="20"/>
          <w:szCs w:val="20"/>
        </w:rPr>
        <w:t>Vi skal bli kjent med alfabetet på flere områder og tar det ut i lek med jakt. Barna vil da få muligheten til å undre seg og stille spørsmål. G</w:t>
      </w:r>
      <w:r w:rsidR="00C95B61" w:rsidRPr="003766F2">
        <w:rPr>
          <w:sz w:val="20"/>
          <w:szCs w:val="20"/>
        </w:rPr>
        <w:t>jennom bokstavjakten vil barna f</w:t>
      </w:r>
      <w:r w:rsidRPr="003766F2">
        <w:rPr>
          <w:sz w:val="20"/>
          <w:szCs w:val="20"/>
        </w:rPr>
        <w:t>å erfare at en bokstav kan være starten på flere ting.</w:t>
      </w:r>
    </w:p>
    <w:p w14:paraId="6B6EDB61" w14:textId="77777777" w:rsidR="0058687D" w:rsidRPr="003766F2" w:rsidRDefault="0058687D" w:rsidP="003024BF">
      <w:pPr>
        <w:spacing w:line="360" w:lineRule="auto"/>
        <w:rPr>
          <w:sz w:val="20"/>
          <w:szCs w:val="20"/>
        </w:rPr>
      </w:pPr>
    </w:p>
    <w:p w14:paraId="2819DBF6" w14:textId="77777777" w:rsidR="00E04589" w:rsidRDefault="00E04589" w:rsidP="003024BF">
      <w:pPr>
        <w:spacing w:line="360" w:lineRule="auto"/>
        <w:rPr>
          <w:sz w:val="20"/>
          <w:szCs w:val="20"/>
        </w:rPr>
      </w:pPr>
    </w:p>
    <w:p w14:paraId="50288C07" w14:textId="77777777" w:rsidR="00E04589" w:rsidRDefault="00E04589" w:rsidP="003024BF">
      <w:pPr>
        <w:spacing w:line="360" w:lineRule="auto"/>
        <w:rPr>
          <w:sz w:val="20"/>
          <w:szCs w:val="20"/>
        </w:rPr>
      </w:pPr>
    </w:p>
    <w:p w14:paraId="7C0E9E98" w14:textId="031823F8" w:rsidR="0058687D" w:rsidRPr="003024BF" w:rsidRDefault="0058687D" w:rsidP="003024BF">
      <w:pPr>
        <w:spacing w:line="360" w:lineRule="auto"/>
        <w:rPr>
          <w:sz w:val="20"/>
          <w:szCs w:val="20"/>
        </w:rPr>
      </w:pPr>
      <w:r w:rsidRPr="00B36BB9">
        <w:rPr>
          <w:b/>
          <w:color w:val="FF0000"/>
          <w:sz w:val="40"/>
          <w:szCs w:val="40"/>
        </w:rPr>
        <w:t>April</w:t>
      </w:r>
    </w:p>
    <w:p w14:paraId="57E72CF8" w14:textId="77777777" w:rsidR="00B36BB9" w:rsidRDefault="00B36BB9" w:rsidP="0066387E">
      <w:pPr>
        <w:rPr>
          <w:b/>
          <w:sz w:val="32"/>
          <w:szCs w:val="32"/>
        </w:rPr>
      </w:pPr>
    </w:p>
    <w:p w14:paraId="5AB51AC1" w14:textId="0BDB6FC8" w:rsidR="00B36BB9" w:rsidRPr="003766F2" w:rsidRDefault="009A04D4" w:rsidP="0066387E">
      <w:pPr>
        <w:rPr>
          <w:b/>
          <w:sz w:val="28"/>
          <w:szCs w:val="28"/>
        </w:rPr>
      </w:pPr>
      <w:r w:rsidRPr="003766F2">
        <w:rPr>
          <w:b/>
          <w:sz w:val="28"/>
          <w:szCs w:val="28"/>
        </w:rPr>
        <w:t>Fagområder</w:t>
      </w:r>
      <w:r w:rsidR="00B36BB9" w:rsidRPr="003766F2">
        <w:rPr>
          <w:b/>
          <w:sz w:val="28"/>
          <w:szCs w:val="28"/>
        </w:rPr>
        <w:t>:</w:t>
      </w:r>
    </w:p>
    <w:p w14:paraId="7082B218" w14:textId="39404B19" w:rsidR="00750832" w:rsidRPr="003766F2" w:rsidRDefault="00750832" w:rsidP="00750832">
      <w:pPr>
        <w:pStyle w:val="Listeavsnitt"/>
        <w:numPr>
          <w:ilvl w:val="0"/>
          <w:numId w:val="10"/>
        </w:numPr>
        <w:rPr>
          <w:b/>
          <w:sz w:val="28"/>
          <w:szCs w:val="28"/>
        </w:rPr>
      </w:pPr>
      <w:r w:rsidRPr="003766F2">
        <w:rPr>
          <w:b/>
          <w:sz w:val="28"/>
          <w:szCs w:val="28"/>
        </w:rPr>
        <w:t>Etikk, religion og filosofi</w:t>
      </w:r>
    </w:p>
    <w:p w14:paraId="254DD703" w14:textId="363E4F5A" w:rsidR="004E0543" w:rsidRPr="003766F2" w:rsidRDefault="004E0543" w:rsidP="00750832">
      <w:pPr>
        <w:pStyle w:val="Listeavsnitt"/>
        <w:numPr>
          <w:ilvl w:val="0"/>
          <w:numId w:val="10"/>
        </w:numPr>
        <w:rPr>
          <w:b/>
          <w:sz w:val="28"/>
          <w:szCs w:val="28"/>
        </w:rPr>
      </w:pPr>
      <w:r w:rsidRPr="003766F2">
        <w:rPr>
          <w:b/>
          <w:sz w:val="28"/>
          <w:szCs w:val="28"/>
        </w:rPr>
        <w:t>Kunst, kultur og kreativitet</w:t>
      </w:r>
    </w:p>
    <w:p w14:paraId="3B9B74E7" w14:textId="55E085E0" w:rsidR="00750832" w:rsidRPr="003766F2" w:rsidRDefault="00750832" w:rsidP="00750832">
      <w:pPr>
        <w:pStyle w:val="Listeavsnitt"/>
        <w:numPr>
          <w:ilvl w:val="0"/>
          <w:numId w:val="10"/>
        </w:numPr>
        <w:rPr>
          <w:b/>
          <w:sz w:val="28"/>
          <w:szCs w:val="28"/>
        </w:rPr>
      </w:pPr>
      <w:r w:rsidRPr="003766F2">
        <w:rPr>
          <w:b/>
          <w:sz w:val="28"/>
          <w:szCs w:val="28"/>
        </w:rPr>
        <w:t>Kommunikasjon, språk og tekst</w:t>
      </w:r>
    </w:p>
    <w:p w14:paraId="03AE0763" w14:textId="09F34828" w:rsidR="0058687D" w:rsidRPr="003766F2" w:rsidRDefault="0058687D" w:rsidP="0066387E">
      <w:pPr>
        <w:rPr>
          <w:b/>
          <w:sz w:val="28"/>
          <w:szCs w:val="28"/>
        </w:rPr>
      </w:pPr>
    </w:p>
    <w:p w14:paraId="5523DA3B" w14:textId="0F7AFB11" w:rsidR="00597EBA" w:rsidRPr="003766F2" w:rsidRDefault="00597EBA" w:rsidP="0066387E">
      <w:pPr>
        <w:rPr>
          <w:i/>
          <w:sz w:val="28"/>
          <w:szCs w:val="28"/>
        </w:rPr>
      </w:pPr>
      <w:r w:rsidRPr="003766F2">
        <w:rPr>
          <w:i/>
          <w:sz w:val="28"/>
          <w:szCs w:val="28"/>
        </w:rPr>
        <w:t>«Barna skal gis muligheten til å utforske og undre seg over eksistensielle, etiske og filosofiske spørsmål».</w:t>
      </w:r>
    </w:p>
    <w:p w14:paraId="7BFE740B" w14:textId="77777777" w:rsidR="00597EBA" w:rsidRPr="00597EBA" w:rsidRDefault="00597EBA" w:rsidP="0066387E">
      <w:pPr>
        <w:rPr>
          <w:i/>
          <w:sz w:val="28"/>
          <w:szCs w:val="28"/>
        </w:rPr>
      </w:pPr>
    </w:p>
    <w:tbl>
      <w:tblPr>
        <w:tblStyle w:val="Tabellrutenett"/>
        <w:tblW w:w="9067" w:type="dxa"/>
        <w:tblLook w:val="04A0" w:firstRow="1" w:lastRow="0" w:firstColumn="1" w:lastColumn="0" w:noHBand="0" w:noVBand="1"/>
      </w:tblPr>
      <w:tblGrid>
        <w:gridCol w:w="699"/>
        <w:gridCol w:w="8368"/>
      </w:tblGrid>
      <w:tr w:rsidR="00A06E3E" w:rsidRPr="007B1E6A" w14:paraId="24EE3E16" w14:textId="77777777" w:rsidTr="00A06E3E">
        <w:tc>
          <w:tcPr>
            <w:tcW w:w="699" w:type="dxa"/>
            <w:shd w:val="clear" w:color="auto" w:fill="F2F2F2" w:themeFill="background1" w:themeFillShade="F2"/>
          </w:tcPr>
          <w:p w14:paraId="465E1BEF" w14:textId="77777777" w:rsidR="00A06E3E" w:rsidRPr="007B1E6A" w:rsidRDefault="00A06E3E" w:rsidP="00CB464F">
            <w:pPr>
              <w:rPr>
                <w:b/>
              </w:rPr>
            </w:pPr>
            <w:r w:rsidRPr="007B1E6A">
              <w:rPr>
                <w:b/>
              </w:rPr>
              <w:t>Uke</w:t>
            </w:r>
          </w:p>
        </w:tc>
        <w:tc>
          <w:tcPr>
            <w:tcW w:w="8368" w:type="dxa"/>
            <w:shd w:val="clear" w:color="auto" w:fill="F2F2F2" w:themeFill="background1" w:themeFillShade="F2"/>
          </w:tcPr>
          <w:p w14:paraId="236277CB" w14:textId="77777777" w:rsidR="00A06E3E" w:rsidRPr="007B1E6A" w:rsidRDefault="00A06E3E" w:rsidP="00CB464F">
            <w:pPr>
              <w:rPr>
                <w:b/>
              </w:rPr>
            </w:pPr>
            <w:r w:rsidRPr="007B1E6A">
              <w:rPr>
                <w:b/>
              </w:rPr>
              <w:t>Aktivitet:</w:t>
            </w:r>
          </w:p>
        </w:tc>
      </w:tr>
      <w:tr w:rsidR="00A06E3E" w14:paraId="4F10B5C7" w14:textId="77777777" w:rsidTr="00A06E3E">
        <w:tc>
          <w:tcPr>
            <w:tcW w:w="699" w:type="dxa"/>
          </w:tcPr>
          <w:p w14:paraId="62D096D9" w14:textId="77777777" w:rsidR="00A06E3E" w:rsidRPr="007B1E6A" w:rsidRDefault="00A06E3E" w:rsidP="00CB464F">
            <w:pPr>
              <w:jc w:val="center"/>
              <w:rPr>
                <w:b/>
              </w:rPr>
            </w:pPr>
            <w:r>
              <w:rPr>
                <w:b/>
              </w:rPr>
              <w:t>14</w:t>
            </w:r>
          </w:p>
        </w:tc>
        <w:tc>
          <w:tcPr>
            <w:tcW w:w="8368" w:type="dxa"/>
          </w:tcPr>
          <w:p w14:paraId="77380042" w14:textId="6E537549" w:rsidR="00A06E3E" w:rsidRPr="00E824D0" w:rsidRDefault="00A06E3E" w:rsidP="00CB464F">
            <w:pPr>
              <w:rPr>
                <w:b/>
              </w:rPr>
            </w:pPr>
            <w:r w:rsidRPr="00E824D0">
              <w:rPr>
                <w:b/>
              </w:rPr>
              <w:t>Hva er påske</w:t>
            </w:r>
            <w:r>
              <w:rPr>
                <w:b/>
              </w:rPr>
              <w:t xml:space="preserve"> og hvorfor markerer vi det i Norge</w:t>
            </w:r>
            <w:r w:rsidRPr="00E824D0">
              <w:rPr>
                <w:b/>
              </w:rPr>
              <w:t>?</w:t>
            </w:r>
          </w:p>
          <w:p w14:paraId="3A6EE6BA" w14:textId="08B7142F" w:rsidR="00A06E3E" w:rsidRDefault="00A06E3E" w:rsidP="00CB464F">
            <w:r>
              <w:t>Vi snakker om påske og hvorfor dette blir markert. Vi ser også på om det er andre religioner som markerer noe lignende.</w:t>
            </w:r>
          </w:p>
          <w:p w14:paraId="4B96460F" w14:textId="77777777" w:rsidR="00A06E3E" w:rsidRDefault="00A06E3E" w:rsidP="00CB464F"/>
          <w:p w14:paraId="34EEB149" w14:textId="728E0818" w:rsidR="00A06E3E" w:rsidRDefault="00A06E3E" w:rsidP="00CB464F">
            <w:r>
              <w:t>Tur til grusbanen er lunsj - regelleker</w:t>
            </w:r>
          </w:p>
        </w:tc>
      </w:tr>
      <w:tr w:rsidR="00A06E3E" w14:paraId="0A65AC20" w14:textId="77777777" w:rsidTr="00A06E3E">
        <w:trPr>
          <w:trHeight w:val="1480"/>
        </w:trPr>
        <w:tc>
          <w:tcPr>
            <w:tcW w:w="699" w:type="dxa"/>
          </w:tcPr>
          <w:p w14:paraId="4F1A78E5" w14:textId="77777777" w:rsidR="00A06E3E" w:rsidRPr="007B1E6A" w:rsidRDefault="00A06E3E" w:rsidP="00CB464F">
            <w:pPr>
              <w:jc w:val="center"/>
              <w:rPr>
                <w:b/>
              </w:rPr>
            </w:pPr>
            <w:r>
              <w:rPr>
                <w:b/>
              </w:rPr>
              <w:t>15</w:t>
            </w:r>
          </w:p>
        </w:tc>
        <w:tc>
          <w:tcPr>
            <w:tcW w:w="8368" w:type="dxa"/>
          </w:tcPr>
          <w:p w14:paraId="1263842A" w14:textId="77777777" w:rsidR="00E44A9C" w:rsidRPr="00B36BB9" w:rsidRDefault="00E44A9C" w:rsidP="00E44A9C">
            <w:pPr>
              <w:rPr>
                <w:b/>
                <w:color w:val="FF0000"/>
              </w:rPr>
            </w:pPr>
            <w:r>
              <w:rPr>
                <w:b/>
                <w:color w:val="FF0000"/>
              </w:rPr>
              <w:t>PÅSKEFERIE</w:t>
            </w:r>
          </w:p>
          <w:p w14:paraId="0ED1FA61" w14:textId="77777777" w:rsidR="00E44A9C" w:rsidRDefault="00E44A9C" w:rsidP="00E44A9C">
            <w:r>
              <w:t>Ingen Superklubb denne uken</w:t>
            </w:r>
          </w:p>
          <w:p w14:paraId="36CAFDCB" w14:textId="287F1AC7" w:rsidR="00764C15" w:rsidRPr="00C30FCC" w:rsidRDefault="00E44A9C" w:rsidP="00E44A9C">
            <w:pPr>
              <w:rPr>
                <w:bCs/>
              </w:rPr>
            </w:pPr>
            <w:r>
              <w:rPr>
                <w:noProof/>
                <w:lang w:eastAsia="nb-NO"/>
              </w:rPr>
              <w:drawing>
                <wp:inline distT="0" distB="0" distL="0" distR="0" wp14:anchorId="2F331F55" wp14:editId="5745CDF4">
                  <wp:extent cx="1039624" cy="576580"/>
                  <wp:effectExtent l="0" t="0" r="1905"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37638-9-1427893542969.jpg"/>
                          <pic:cNvPicPr/>
                        </pic:nvPicPr>
                        <pic:blipFill>
                          <a:blip r:embed="rId18">
                            <a:extLst>
                              <a:ext uri="{28A0092B-C50C-407E-A947-70E740481C1C}">
                                <a14:useLocalDpi xmlns:a14="http://schemas.microsoft.com/office/drawing/2010/main" val="0"/>
                              </a:ext>
                            </a:extLst>
                          </a:blip>
                          <a:stretch>
                            <a:fillRect/>
                          </a:stretch>
                        </pic:blipFill>
                        <pic:spPr>
                          <a:xfrm>
                            <a:off x="0" y="0"/>
                            <a:ext cx="1065883" cy="591143"/>
                          </a:xfrm>
                          <a:prstGeom prst="rect">
                            <a:avLst/>
                          </a:prstGeom>
                        </pic:spPr>
                      </pic:pic>
                    </a:graphicData>
                  </a:graphic>
                </wp:inline>
              </w:drawing>
            </w:r>
          </w:p>
        </w:tc>
      </w:tr>
      <w:tr w:rsidR="00A06E3E" w14:paraId="0670C332" w14:textId="77777777" w:rsidTr="00A06E3E">
        <w:tc>
          <w:tcPr>
            <w:tcW w:w="699" w:type="dxa"/>
          </w:tcPr>
          <w:p w14:paraId="79890510" w14:textId="77777777" w:rsidR="00A06E3E" w:rsidRPr="007B1E6A" w:rsidRDefault="00A06E3E" w:rsidP="00CB464F">
            <w:pPr>
              <w:jc w:val="center"/>
              <w:rPr>
                <w:b/>
              </w:rPr>
            </w:pPr>
            <w:r>
              <w:rPr>
                <w:b/>
              </w:rPr>
              <w:t>16</w:t>
            </w:r>
          </w:p>
        </w:tc>
        <w:tc>
          <w:tcPr>
            <w:tcW w:w="8368" w:type="dxa"/>
          </w:tcPr>
          <w:p w14:paraId="1FC88FA5" w14:textId="47179D9F" w:rsidR="00A06E3E" w:rsidRPr="00803F20" w:rsidRDefault="00850F35" w:rsidP="00CB464F">
            <w:pPr>
              <w:rPr>
                <w:b/>
                <w:bCs/>
                <w:noProof/>
                <w:lang w:eastAsia="nb-NO"/>
              </w:rPr>
            </w:pPr>
            <w:r w:rsidRPr="00803F20">
              <w:rPr>
                <w:b/>
                <w:bCs/>
                <w:noProof/>
                <w:lang w:eastAsia="nb-NO"/>
              </w:rPr>
              <w:t>Bran</w:t>
            </w:r>
            <w:r w:rsidR="00803F20">
              <w:rPr>
                <w:b/>
                <w:bCs/>
                <w:noProof/>
                <w:lang w:eastAsia="nb-NO"/>
              </w:rPr>
              <w:t>n</w:t>
            </w:r>
            <w:r w:rsidRPr="00803F20">
              <w:rPr>
                <w:b/>
                <w:bCs/>
                <w:noProof/>
                <w:lang w:eastAsia="nb-NO"/>
              </w:rPr>
              <w:t>vern</w:t>
            </w:r>
          </w:p>
          <w:p w14:paraId="7B2359B1" w14:textId="7F5A5263" w:rsidR="00C961BA" w:rsidRDefault="00C961BA" w:rsidP="00CB464F">
            <w:r>
              <w:rPr>
                <w:noProof/>
                <w:lang w:eastAsia="nb-NO"/>
              </w:rPr>
              <w:t xml:space="preserve">Vi får besøk av brannvesenet og brannbilen </w:t>
            </w:r>
            <w:r w:rsidR="001B3CB9">
              <w:rPr>
                <w:noProof/>
                <w:lang w:eastAsia="nb-NO"/>
              </w:rPr>
              <w:t>Pernille</w:t>
            </w:r>
            <w:r w:rsidR="00655490">
              <w:rPr>
                <w:noProof/>
                <w:lang w:eastAsia="nb-NO"/>
              </w:rPr>
              <w:t>. Superklubben starter kl. 0930</w:t>
            </w:r>
            <w:r w:rsidR="00803F20">
              <w:rPr>
                <w:noProof/>
                <w:lang w:eastAsia="nb-NO"/>
              </w:rPr>
              <w:t xml:space="preserve"> i dag.</w:t>
            </w:r>
            <w:bookmarkStart w:id="0" w:name="_GoBack"/>
            <w:bookmarkEnd w:id="0"/>
          </w:p>
        </w:tc>
      </w:tr>
      <w:tr w:rsidR="00A06E3E" w14:paraId="4BF18077" w14:textId="77777777" w:rsidTr="00A06E3E">
        <w:tc>
          <w:tcPr>
            <w:tcW w:w="699" w:type="dxa"/>
          </w:tcPr>
          <w:p w14:paraId="2EFD0844" w14:textId="77777777" w:rsidR="00A06E3E" w:rsidRPr="007B1E6A" w:rsidRDefault="00A06E3E" w:rsidP="00CB464F">
            <w:pPr>
              <w:jc w:val="center"/>
              <w:rPr>
                <w:b/>
              </w:rPr>
            </w:pPr>
            <w:r>
              <w:rPr>
                <w:b/>
              </w:rPr>
              <w:t>17</w:t>
            </w:r>
          </w:p>
        </w:tc>
        <w:tc>
          <w:tcPr>
            <w:tcW w:w="8368" w:type="dxa"/>
          </w:tcPr>
          <w:p w14:paraId="5AE2C3A3" w14:textId="20C179B1" w:rsidR="00764C15" w:rsidRDefault="00E04589" w:rsidP="00C30FCC">
            <w:pPr>
              <w:rPr>
                <w:b/>
              </w:rPr>
            </w:pPr>
            <w:r>
              <w:rPr>
                <w:b/>
              </w:rPr>
              <w:t>Tur til Vesletjern eller Lysløypa</w:t>
            </w:r>
          </w:p>
          <w:p w14:paraId="1F5A5F91" w14:textId="711A4883" w:rsidR="00C30FCC" w:rsidRDefault="00C30FCC" w:rsidP="00C30FCC"/>
        </w:tc>
      </w:tr>
      <w:tr w:rsidR="00A06E3E" w14:paraId="4E5E31C7" w14:textId="77777777" w:rsidTr="00A06E3E">
        <w:tc>
          <w:tcPr>
            <w:tcW w:w="699" w:type="dxa"/>
          </w:tcPr>
          <w:p w14:paraId="527CD2A5" w14:textId="77777777" w:rsidR="00A06E3E" w:rsidRDefault="00A06E3E" w:rsidP="00CB464F">
            <w:pPr>
              <w:jc w:val="center"/>
              <w:rPr>
                <w:b/>
              </w:rPr>
            </w:pPr>
            <w:r>
              <w:rPr>
                <w:b/>
              </w:rPr>
              <w:t>18</w:t>
            </w:r>
          </w:p>
          <w:p w14:paraId="28710801" w14:textId="77777777" w:rsidR="00A06E3E" w:rsidRDefault="00A06E3E" w:rsidP="00CB464F">
            <w:pPr>
              <w:jc w:val="center"/>
              <w:rPr>
                <w:b/>
              </w:rPr>
            </w:pPr>
          </w:p>
          <w:p w14:paraId="1A3B1694" w14:textId="134CE848" w:rsidR="00A06E3E" w:rsidRDefault="00A06E3E" w:rsidP="00E04589">
            <w:pPr>
              <w:rPr>
                <w:b/>
              </w:rPr>
            </w:pPr>
          </w:p>
        </w:tc>
        <w:tc>
          <w:tcPr>
            <w:tcW w:w="8368" w:type="dxa"/>
          </w:tcPr>
          <w:p w14:paraId="09252C14" w14:textId="77777777" w:rsidR="00A06E3E" w:rsidRDefault="00C30FCC" w:rsidP="00ED3F94">
            <w:pPr>
              <w:rPr>
                <w:b/>
              </w:rPr>
            </w:pPr>
            <w:r>
              <w:rPr>
                <w:b/>
              </w:rPr>
              <w:t>Tur til Barlindåsen</w:t>
            </w:r>
          </w:p>
          <w:p w14:paraId="67DDED7A" w14:textId="1C2D34DC" w:rsidR="00C30FCC" w:rsidRPr="00C30FCC" w:rsidRDefault="00C30FCC" w:rsidP="00ED3F94">
            <w:pPr>
              <w:rPr>
                <w:bCs/>
              </w:rPr>
            </w:pPr>
            <w:r>
              <w:rPr>
                <w:bCs/>
              </w:rPr>
              <w:t xml:space="preserve">Vi tar toget til Snippen og besøker den populære Barlindåsen i Oslomarka. </w:t>
            </w:r>
          </w:p>
        </w:tc>
      </w:tr>
    </w:tbl>
    <w:p w14:paraId="5AABA498" w14:textId="77777777" w:rsidR="003766F2" w:rsidRDefault="003766F2" w:rsidP="0066387E">
      <w:pPr>
        <w:rPr>
          <w:b/>
          <w:sz w:val="32"/>
          <w:szCs w:val="32"/>
        </w:rPr>
      </w:pPr>
    </w:p>
    <w:p w14:paraId="13416B61" w14:textId="742BA871" w:rsidR="0058687D" w:rsidRDefault="002E114D" w:rsidP="0066387E">
      <w:pPr>
        <w:rPr>
          <w:b/>
          <w:sz w:val="20"/>
          <w:szCs w:val="20"/>
        </w:rPr>
      </w:pPr>
      <w:r w:rsidRPr="003766F2">
        <w:rPr>
          <w:b/>
          <w:sz w:val="20"/>
          <w:szCs w:val="20"/>
        </w:rPr>
        <w:t>Hvordan arbeider vi med fagområdene</w:t>
      </w:r>
      <w:r w:rsidR="00B36BB9" w:rsidRPr="003766F2">
        <w:rPr>
          <w:b/>
          <w:sz w:val="20"/>
          <w:szCs w:val="20"/>
        </w:rPr>
        <w:t>:</w:t>
      </w:r>
    </w:p>
    <w:p w14:paraId="49E9F6E1" w14:textId="77777777" w:rsidR="00FE03C4" w:rsidRPr="003766F2" w:rsidRDefault="00FE03C4" w:rsidP="0066387E">
      <w:pPr>
        <w:rPr>
          <w:b/>
          <w:sz w:val="20"/>
          <w:szCs w:val="20"/>
        </w:rPr>
      </w:pPr>
    </w:p>
    <w:p w14:paraId="7526CF1E" w14:textId="7B164BBD" w:rsidR="00ED3F94" w:rsidRPr="003766F2" w:rsidRDefault="004E0543" w:rsidP="00E04589">
      <w:pPr>
        <w:spacing w:line="360" w:lineRule="auto"/>
        <w:rPr>
          <w:sz w:val="20"/>
          <w:szCs w:val="20"/>
        </w:rPr>
      </w:pPr>
      <w:r w:rsidRPr="003766F2">
        <w:rPr>
          <w:sz w:val="20"/>
          <w:szCs w:val="20"/>
        </w:rPr>
        <w:t xml:space="preserve">Den kristne tro og tradisjoner gjenspeiler seg mye i de norske tradisjonene. Vi ønsker å gi barna en begynnende forståelse av hvorfor vi har påskeferie. Barna skal også få kjennskap til nærliggende trosretninger som </w:t>
      </w:r>
      <w:r w:rsidR="00C95B61" w:rsidRPr="003766F2">
        <w:rPr>
          <w:sz w:val="20"/>
          <w:szCs w:val="20"/>
        </w:rPr>
        <w:t>har lignende markeringer</w:t>
      </w:r>
      <w:r w:rsidRPr="003766F2">
        <w:rPr>
          <w:sz w:val="20"/>
          <w:szCs w:val="20"/>
        </w:rPr>
        <w:t>. Barna skal få lov til å undre seg og stille spørsmål om dette</w:t>
      </w:r>
      <w:r w:rsidR="009C05BA" w:rsidRPr="003766F2">
        <w:rPr>
          <w:sz w:val="20"/>
          <w:szCs w:val="20"/>
        </w:rPr>
        <w:t xml:space="preserve"> sammen med voksne</w:t>
      </w:r>
      <w:r w:rsidRPr="003766F2">
        <w:rPr>
          <w:sz w:val="20"/>
          <w:szCs w:val="20"/>
        </w:rPr>
        <w:t xml:space="preserve">. </w:t>
      </w:r>
      <w:r w:rsidR="00597EBA" w:rsidRPr="003766F2">
        <w:rPr>
          <w:sz w:val="20"/>
          <w:szCs w:val="20"/>
        </w:rPr>
        <w:t xml:space="preserve"> </w:t>
      </w:r>
      <w:r w:rsidR="00C33832" w:rsidRPr="003766F2">
        <w:rPr>
          <w:sz w:val="20"/>
          <w:szCs w:val="20"/>
        </w:rPr>
        <w:t>Våren har ankommet og det er mange som nå tar frem sykkelen. Vi øver på å sykle og blir kjent med de forhåndsreglene man må ta når man ferdes på sykkel.</w:t>
      </w:r>
      <w:r w:rsidR="00ED3F94" w:rsidRPr="003766F2">
        <w:rPr>
          <w:sz w:val="20"/>
          <w:szCs w:val="20"/>
        </w:rPr>
        <w:t xml:space="preserve"> På idrettsdag legger vi til rette for at barna skal få utfoldet seg fysisk og oppleve det å være sliten. Barna skal også få oppleve det å vinne/tape ved å kjenne på og få erfaring hvordan man skal takle de ulike følelsene. </w:t>
      </w:r>
    </w:p>
    <w:p w14:paraId="18EF2CE2" w14:textId="0A157B45" w:rsidR="0058687D" w:rsidRPr="00ED3F94" w:rsidRDefault="0058687D" w:rsidP="0066387E">
      <w:r w:rsidRPr="00B36BB9">
        <w:rPr>
          <w:b/>
          <w:color w:val="FF0000"/>
          <w:sz w:val="40"/>
          <w:szCs w:val="40"/>
        </w:rPr>
        <w:t>Mai</w:t>
      </w:r>
    </w:p>
    <w:p w14:paraId="2A99A601" w14:textId="77777777" w:rsidR="00B36BB9" w:rsidRDefault="00B36BB9" w:rsidP="0066387E">
      <w:pPr>
        <w:rPr>
          <w:b/>
          <w:sz w:val="32"/>
          <w:szCs w:val="32"/>
        </w:rPr>
      </w:pPr>
    </w:p>
    <w:p w14:paraId="63824E46" w14:textId="72FDEE80" w:rsidR="00B36BB9" w:rsidRPr="003766F2" w:rsidRDefault="009A04D4" w:rsidP="0066387E">
      <w:pPr>
        <w:rPr>
          <w:b/>
          <w:sz w:val="28"/>
          <w:szCs w:val="28"/>
        </w:rPr>
      </w:pPr>
      <w:r w:rsidRPr="003766F2">
        <w:rPr>
          <w:b/>
          <w:sz w:val="28"/>
          <w:szCs w:val="28"/>
        </w:rPr>
        <w:t>Fagområder</w:t>
      </w:r>
      <w:r w:rsidR="00B36BB9" w:rsidRPr="003766F2">
        <w:rPr>
          <w:b/>
          <w:sz w:val="28"/>
          <w:szCs w:val="28"/>
        </w:rPr>
        <w:t>:</w:t>
      </w:r>
    </w:p>
    <w:p w14:paraId="1901D270" w14:textId="26957DBF" w:rsidR="00B36BB9" w:rsidRPr="003766F2" w:rsidRDefault="00750832" w:rsidP="00750832">
      <w:pPr>
        <w:pStyle w:val="Listeavsnitt"/>
        <w:numPr>
          <w:ilvl w:val="0"/>
          <w:numId w:val="10"/>
        </w:numPr>
        <w:rPr>
          <w:b/>
          <w:sz w:val="28"/>
          <w:szCs w:val="28"/>
        </w:rPr>
      </w:pPr>
      <w:r w:rsidRPr="003766F2">
        <w:rPr>
          <w:b/>
          <w:sz w:val="28"/>
          <w:szCs w:val="28"/>
        </w:rPr>
        <w:t>Nærmiljø og samfunn</w:t>
      </w:r>
    </w:p>
    <w:p w14:paraId="5EBE5276" w14:textId="6B5564F7" w:rsidR="007737DD" w:rsidRPr="003766F2" w:rsidRDefault="007737DD" w:rsidP="007737DD">
      <w:pPr>
        <w:pStyle w:val="Listeavsnitt"/>
        <w:numPr>
          <w:ilvl w:val="0"/>
          <w:numId w:val="10"/>
        </w:numPr>
        <w:rPr>
          <w:b/>
          <w:sz w:val="28"/>
          <w:szCs w:val="28"/>
        </w:rPr>
      </w:pPr>
      <w:r w:rsidRPr="003766F2">
        <w:rPr>
          <w:b/>
          <w:sz w:val="28"/>
          <w:szCs w:val="28"/>
        </w:rPr>
        <w:t>Kunst, kultur og kreativitet</w:t>
      </w:r>
    </w:p>
    <w:p w14:paraId="75F2C197" w14:textId="40C0505C" w:rsidR="0058687D" w:rsidRPr="003766F2" w:rsidRDefault="0058687D" w:rsidP="0066387E">
      <w:pPr>
        <w:rPr>
          <w:b/>
          <w:sz w:val="28"/>
          <w:szCs w:val="28"/>
        </w:rPr>
      </w:pPr>
    </w:p>
    <w:p w14:paraId="2CD79DAF" w14:textId="763EC443" w:rsidR="00597EBA" w:rsidRPr="003766F2" w:rsidRDefault="00597EBA" w:rsidP="0066387E">
      <w:pPr>
        <w:rPr>
          <w:i/>
          <w:sz w:val="28"/>
          <w:szCs w:val="28"/>
        </w:rPr>
      </w:pPr>
      <w:r w:rsidRPr="003766F2">
        <w:rPr>
          <w:i/>
          <w:sz w:val="28"/>
          <w:szCs w:val="28"/>
        </w:rPr>
        <w:t xml:space="preserve">«Barna skal få en forståelse for at samfunnet er i </w:t>
      </w:r>
      <w:r w:rsidR="003766F2" w:rsidRPr="003766F2">
        <w:rPr>
          <w:i/>
          <w:sz w:val="28"/>
          <w:szCs w:val="28"/>
        </w:rPr>
        <w:t>endring,</w:t>
      </w:r>
      <w:r w:rsidRPr="003766F2">
        <w:rPr>
          <w:i/>
          <w:sz w:val="28"/>
          <w:szCs w:val="28"/>
        </w:rPr>
        <w:t xml:space="preserve"> og at de er en del av historiske, nåtidig og fremtidig sammenheng. Barna skal få oppleve glede og stolthet over egen kulturell tilhørighet».</w:t>
      </w:r>
    </w:p>
    <w:p w14:paraId="1F5A0B38" w14:textId="77777777" w:rsidR="00597EBA" w:rsidRPr="00597EBA" w:rsidRDefault="00597EBA" w:rsidP="0066387E">
      <w:pPr>
        <w:rPr>
          <w:i/>
          <w:sz w:val="28"/>
          <w:szCs w:val="28"/>
        </w:rPr>
      </w:pPr>
    </w:p>
    <w:tbl>
      <w:tblPr>
        <w:tblStyle w:val="Tabellrutenett"/>
        <w:tblW w:w="9209" w:type="dxa"/>
        <w:tblLook w:val="04A0" w:firstRow="1" w:lastRow="0" w:firstColumn="1" w:lastColumn="0" w:noHBand="0" w:noVBand="1"/>
      </w:tblPr>
      <w:tblGrid>
        <w:gridCol w:w="699"/>
        <w:gridCol w:w="8510"/>
      </w:tblGrid>
      <w:tr w:rsidR="00A06E3E" w:rsidRPr="007B1E6A" w14:paraId="3D78F53D" w14:textId="77777777" w:rsidTr="00A06E3E">
        <w:tc>
          <w:tcPr>
            <w:tcW w:w="699" w:type="dxa"/>
            <w:shd w:val="clear" w:color="auto" w:fill="F2F2F2" w:themeFill="background1" w:themeFillShade="F2"/>
          </w:tcPr>
          <w:p w14:paraId="7CF9B2D1" w14:textId="77777777" w:rsidR="00A06E3E" w:rsidRPr="007B1E6A" w:rsidRDefault="00A06E3E" w:rsidP="00CB464F">
            <w:pPr>
              <w:rPr>
                <w:b/>
              </w:rPr>
            </w:pPr>
            <w:r w:rsidRPr="007B1E6A">
              <w:rPr>
                <w:b/>
              </w:rPr>
              <w:t>Uke</w:t>
            </w:r>
          </w:p>
        </w:tc>
        <w:tc>
          <w:tcPr>
            <w:tcW w:w="8510" w:type="dxa"/>
            <w:shd w:val="clear" w:color="auto" w:fill="F2F2F2" w:themeFill="background1" w:themeFillShade="F2"/>
          </w:tcPr>
          <w:p w14:paraId="124DEA99" w14:textId="77777777" w:rsidR="00A06E3E" w:rsidRPr="007B1E6A" w:rsidRDefault="00A06E3E" w:rsidP="00CB464F">
            <w:pPr>
              <w:rPr>
                <w:b/>
              </w:rPr>
            </w:pPr>
            <w:r w:rsidRPr="007B1E6A">
              <w:rPr>
                <w:b/>
              </w:rPr>
              <w:t>Aktivitet:</w:t>
            </w:r>
          </w:p>
        </w:tc>
      </w:tr>
      <w:tr w:rsidR="00A06E3E" w14:paraId="13518D63" w14:textId="77777777" w:rsidTr="00A06E3E">
        <w:tc>
          <w:tcPr>
            <w:tcW w:w="699" w:type="dxa"/>
          </w:tcPr>
          <w:p w14:paraId="48532BE3" w14:textId="77777777" w:rsidR="00A06E3E" w:rsidRPr="007B1E6A" w:rsidRDefault="00A06E3E" w:rsidP="00CB464F">
            <w:pPr>
              <w:jc w:val="center"/>
              <w:rPr>
                <w:b/>
              </w:rPr>
            </w:pPr>
            <w:r>
              <w:rPr>
                <w:b/>
              </w:rPr>
              <w:t>19</w:t>
            </w:r>
          </w:p>
        </w:tc>
        <w:tc>
          <w:tcPr>
            <w:tcW w:w="8510" w:type="dxa"/>
          </w:tcPr>
          <w:p w14:paraId="3369FEAB" w14:textId="49E0D3CF" w:rsidR="00A06E3E" w:rsidRDefault="00A06E3E" w:rsidP="00CB464F">
            <w:r>
              <w:rPr>
                <w:b/>
              </w:rPr>
              <w:t>Trafikkdag</w:t>
            </w:r>
            <w:r w:rsidR="00764C15">
              <w:rPr>
                <w:b/>
              </w:rPr>
              <w:t>/ Sykkeldag</w:t>
            </w:r>
          </w:p>
          <w:p w14:paraId="3DDD1226" w14:textId="77777777" w:rsidR="00A06E3E" w:rsidRDefault="00A06E3E" w:rsidP="00CB464F">
            <w:r>
              <w:t>Hvordan oppføre seg i trafikken som gående og syklende.</w:t>
            </w:r>
          </w:p>
          <w:p w14:paraId="198947E1" w14:textId="77777777" w:rsidR="00A06E3E" w:rsidRDefault="00A06E3E" w:rsidP="00CB464F">
            <w:r>
              <w:t>Alle barna har med sykkelen sin.</w:t>
            </w:r>
          </w:p>
          <w:p w14:paraId="292938B8" w14:textId="77777777" w:rsidR="00A06E3E" w:rsidRDefault="00A06E3E" w:rsidP="00CB464F">
            <w:pPr>
              <w:rPr>
                <w:noProof/>
                <w:lang w:eastAsia="nb-NO"/>
              </w:rPr>
            </w:pPr>
            <w:r>
              <w:rPr>
                <w:noProof/>
                <w:lang w:eastAsia="nb-NO"/>
              </w:rPr>
              <w:t xml:space="preserve"> </w:t>
            </w:r>
            <w:r>
              <w:rPr>
                <w:noProof/>
                <w:lang w:eastAsia="nb-NO"/>
              </w:rPr>
              <w:drawing>
                <wp:inline distT="0" distB="0" distL="0" distR="0" wp14:anchorId="098F60FB" wp14:editId="5C882532">
                  <wp:extent cx="1201951" cy="355591"/>
                  <wp:effectExtent l="0" t="0" r="0" b="635"/>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ykkel2_jpg_306916n.jpg"/>
                          <pic:cNvPicPr/>
                        </pic:nvPicPr>
                        <pic:blipFill>
                          <a:blip r:embed="rId19">
                            <a:extLst>
                              <a:ext uri="{28A0092B-C50C-407E-A947-70E740481C1C}">
                                <a14:useLocalDpi xmlns:a14="http://schemas.microsoft.com/office/drawing/2010/main" val="0"/>
                              </a:ext>
                            </a:extLst>
                          </a:blip>
                          <a:stretch>
                            <a:fillRect/>
                          </a:stretch>
                        </pic:blipFill>
                        <pic:spPr>
                          <a:xfrm>
                            <a:off x="0" y="0"/>
                            <a:ext cx="2307317" cy="682608"/>
                          </a:xfrm>
                          <a:prstGeom prst="rect">
                            <a:avLst/>
                          </a:prstGeom>
                        </pic:spPr>
                      </pic:pic>
                    </a:graphicData>
                  </a:graphic>
                </wp:inline>
              </w:drawing>
            </w:r>
          </w:p>
          <w:p w14:paraId="40DC1D4A" w14:textId="6DF3484A" w:rsidR="003024BF" w:rsidRDefault="003024BF" w:rsidP="00CB464F"/>
        </w:tc>
      </w:tr>
      <w:tr w:rsidR="00A06E3E" w14:paraId="3A1CC6DD" w14:textId="77777777" w:rsidTr="00A06E3E">
        <w:tc>
          <w:tcPr>
            <w:tcW w:w="699" w:type="dxa"/>
          </w:tcPr>
          <w:p w14:paraId="3AA9DA7E" w14:textId="77777777" w:rsidR="00A06E3E" w:rsidRPr="007B1E6A" w:rsidRDefault="00A06E3E" w:rsidP="00CB464F">
            <w:pPr>
              <w:jc w:val="center"/>
              <w:rPr>
                <w:b/>
              </w:rPr>
            </w:pPr>
            <w:r>
              <w:rPr>
                <w:b/>
              </w:rPr>
              <w:t>20</w:t>
            </w:r>
          </w:p>
        </w:tc>
        <w:tc>
          <w:tcPr>
            <w:tcW w:w="8510" w:type="dxa"/>
          </w:tcPr>
          <w:p w14:paraId="212FF136" w14:textId="77777777" w:rsidR="00A06E3E" w:rsidRPr="00750832" w:rsidRDefault="00A06E3E" w:rsidP="00CB464F">
            <w:pPr>
              <w:rPr>
                <w:b/>
              </w:rPr>
            </w:pPr>
            <w:r w:rsidRPr="00750832">
              <w:rPr>
                <w:b/>
              </w:rPr>
              <w:t>17.Mai forberedelser</w:t>
            </w:r>
          </w:p>
          <w:p w14:paraId="47456B80" w14:textId="77777777" w:rsidR="00A06E3E" w:rsidRDefault="00A06E3E" w:rsidP="00CB464F">
            <w:r>
              <w:t>Superklubben lager pynt og pynter barnehagen for feiring.</w:t>
            </w:r>
          </w:p>
          <w:p w14:paraId="4D39E0E5" w14:textId="77777777" w:rsidR="00A06E3E" w:rsidRDefault="00A06E3E" w:rsidP="00CB464F">
            <w:r>
              <w:t>Utdeling av russeluer og russekort.</w:t>
            </w:r>
          </w:p>
          <w:p w14:paraId="29E8830B" w14:textId="618898D2" w:rsidR="00A06E3E" w:rsidRDefault="00A06E3E" w:rsidP="00CB464F">
            <w:r>
              <w:rPr>
                <w:noProof/>
                <w:lang w:eastAsia="nb-NO"/>
              </w:rPr>
              <w:drawing>
                <wp:inline distT="0" distB="0" distL="0" distR="0" wp14:anchorId="505B9AB0" wp14:editId="6146B460">
                  <wp:extent cx="2400935" cy="741873"/>
                  <wp:effectExtent l="0" t="0" r="1206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168-3-3-CopyrightRobinLund-To-norske-flagg-i-krys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27525" cy="750089"/>
                          </a:xfrm>
                          <a:prstGeom prst="rect">
                            <a:avLst/>
                          </a:prstGeom>
                        </pic:spPr>
                      </pic:pic>
                    </a:graphicData>
                  </a:graphic>
                </wp:inline>
              </w:drawing>
            </w:r>
          </w:p>
          <w:p w14:paraId="40759166" w14:textId="77777777" w:rsidR="00A06E3E" w:rsidRDefault="00A06E3E" w:rsidP="00CB464F"/>
        </w:tc>
      </w:tr>
      <w:tr w:rsidR="00A06E3E" w14:paraId="3DD0C031" w14:textId="77777777" w:rsidTr="00A06E3E">
        <w:tc>
          <w:tcPr>
            <w:tcW w:w="699" w:type="dxa"/>
          </w:tcPr>
          <w:p w14:paraId="7D05D423" w14:textId="77777777" w:rsidR="00A06E3E" w:rsidRPr="007B1E6A" w:rsidRDefault="00A06E3E" w:rsidP="00CB464F">
            <w:pPr>
              <w:jc w:val="center"/>
              <w:rPr>
                <w:b/>
              </w:rPr>
            </w:pPr>
            <w:r>
              <w:rPr>
                <w:b/>
              </w:rPr>
              <w:t>21</w:t>
            </w:r>
          </w:p>
        </w:tc>
        <w:tc>
          <w:tcPr>
            <w:tcW w:w="8510" w:type="dxa"/>
          </w:tcPr>
          <w:p w14:paraId="63A84A55" w14:textId="0A726910" w:rsidR="00A06E3E" w:rsidRPr="0096663F" w:rsidRDefault="00A06E3E" w:rsidP="00CB464F">
            <w:pPr>
              <w:rPr>
                <w:b/>
              </w:rPr>
            </w:pPr>
            <w:r w:rsidRPr="0096663F">
              <w:rPr>
                <w:b/>
              </w:rPr>
              <w:t>Overnatting i barnehagen</w:t>
            </w:r>
            <w:r>
              <w:rPr>
                <w:b/>
              </w:rPr>
              <w:t>/Russefest</w:t>
            </w:r>
          </w:p>
          <w:p w14:paraId="4A389664" w14:textId="6793D416" w:rsidR="00A06E3E" w:rsidRDefault="00A06E3E" w:rsidP="00CB464F">
            <w:r>
              <w:t xml:space="preserve">Vi overnatter i barnehagen fra tirsdag </w:t>
            </w:r>
            <w:r w:rsidR="003A49C9">
              <w:t>19</w:t>
            </w:r>
            <w:r>
              <w:t>.mai til onsdag 2</w:t>
            </w:r>
            <w:r w:rsidR="003A49C9">
              <w:t>0</w:t>
            </w:r>
            <w:r>
              <w:t>.mai.</w:t>
            </w:r>
          </w:p>
          <w:p w14:paraId="77EE494D" w14:textId="77777777" w:rsidR="00A06E3E" w:rsidRDefault="00A06E3E" w:rsidP="00CB464F">
            <w:r>
              <w:t>Barna må da hentes i barnehagen senest kl. 1100 onsdag.</w:t>
            </w:r>
          </w:p>
          <w:p w14:paraId="0B7EFA0C" w14:textId="77777777" w:rsidR="00A06E3E" w:rsidRDefault="00A06E3E" w:rsidP="00CB464F">
            <w:r>
              <w:t>Egen informasjon kommer...</w:t>
            </w:r>
          </w:p>
          <w:p w14:paraId="214B6791" w14:textId="77777777" w:rsidR="00A06E3E" w:rsidRDefault="00A06E3E" w:rsidP="00CB464F"/>
        </w:tc>
      </w:tr>
      <w:tr w:rsidR="00A06E3E" w14:paraId="407265EE" w14:textId="77777777" w:rsidTr="00A06E3E">
        <w:tc>
          <w:tcPr>
            <w:tcW w:w="699" w:type="dxa"/>
          </w:tcPr>
          <w:p w14:paraId="0C69DF96" w14:textId="77777777" w:rsidR="00A06E3E" w:rsidRDefault="00A06E3E" w:rsidP="00CB464F">
            <w:pPr>
              <w:jc w:val="center"/>
              <w:rPr>
                <w:b/>
              </w:rPr>
            </w:pPr>
            <w:r>
              <w:rPr>
                <w:b/>
              </w:rPr>
              <w:t>22</w:t>
            </w:r>
          </w:p>
          <w:p w14:paraId="54B3316B" w14:textId="77777777" w:rsidR="00A06E3E" w:rsidRDefault="00A06E3E" w:rsidP="00CB464F">
            <w:pPr>
              <w:jc w:val="center"/>
              <w:rPr>
                <w:b/>
              </w:rPr>
            </w:pPr>
          </w:p>
          <w:p w14:paraId="797BAAFD" w14:textId="77777777" w:rsidR="00A06E3E" w:rsidRDefault="00A06E3E" w:rsidP="00CB464F">
            <w:pPr>
              <w:jc w:val="center"/>
              <w:rPr>
                <w:b/>
              </w:rPr>
            </w:pPr>
          </w:p>
          <w:p w14:paraId="185B92F0" w14:textId="77777777" w:rsidR="00A06E3E" w:rsidRDefault="00A06E3E" w:rsidP="00CB464F">
            <w:pPr>
              <w:jc w:val="center"/>
              <w:rPr>
                <w:b/>
              </w:rPr>
            </w:pPr>
          </w:p>
        </w:tc>
        <w:tc>
          <w:tcPr>
            <w:tcW w:w="8510" w:type="dxa"/>
          </w:tcPr>
          <w:p w14:paraId="1ADBBBC1" w14:textId="77777777" w:rsidR="00A06E3E" w:rsidRDefault="00A06E3E" w:rsidP="00CB464F">
            <w:r w:rsidRPr="009A04D4">
              <w:rPr>
                <w:b/>
              </w:rPr>
              <w:t xml:space="preserve">Tur til </w:t>
            </w:r>
            <w:r>
              <w:rPr>
                <w:b/>
              </w:rPr>
              <w:t xml:space="preserve">Norsk </w:t>
            </w:r>
            <w:r w:rsidRPr="009A04D4">
              <w:rPr>
                <w:b/>
              </w:rPr>
              <w:t>Folkemuseum</w:t>
            </w:r>
          </w:p>
          <w:p w14:paraId="359C8B8E" w14:textId="6B439F95" w:rsidR="00A06E3E" w:rsidRDefault="00A06E3E" w:rsidP="00CB464F">
            <w:r>
              <w:t>Vi avslutter Superklubben med tur. Avreise fra barnehagen kl. 09</w:t>
            </w:r>
            <w:r w:rsidR="00764C15">
              <w:t>15</w:t>
            </w:r>
            <w:r>
              <w:t xml:space="preserve"> – tilbake i barnehagen ca. kl. 1</w:t>
            </w:r>
            <w:r w:rsidR="00764C15">
              <w:t>400</w:t>
            </w:r>
            <w:r>
              <w:t>.</w:t>
            </w:r>
          </w:p>
          <w:p w14:paraId="0C20D1BD" w14:textId="4EF7BCBD" w:rsidR="00A06E3E" w:rsidRPr="00243C73" w:rsidRDefault="00A06E3E" w:rsidP="00CB464F">
            <w:r>
              <w:t>Foreldre som har mulighet, kan være med på turen.</w:t>
            </w:r>
          </w:p>
        </w:tc>
      </w:tr>
    </w:tbl>
    <w:p w14:paraId="7FBD2197" w14:textId="51A29988" w:rsidR="0058687D" w:rsidRDefault="0058687D" w:rsidP="0066387E">
      <w:pPr>
        <w:rPr>
          <w:b/>
          <w:sz w:val="32"/>
          <w:szCs w:val="32"/>
        </w:rPr>
      </w:pPr>
    </w:p>
    <w:p w14:paraId="221247BB" w14:textId="39664BC6" w:rsidR="00C33832" w:rsidRDefault="002E114D" w:rsidP="0066387E">
      <w:pPr>
        <w:rPr>
          <w:b/>
          <w:sz w:val="20"/>
          <w:szCs w:val="20"/>
        </w:rPr>
      </w:pPr>
      <w:r w:rsidRPr="003766F2">
        <w:rPr>
          <w:b/>
          <w:sz w:val="20"/>
          <w:szCs w:val="20"/>
        </w:rPr>
        <w:t>Hvordan arbeider vi med fagområdene</w:t>
      </w:r>
      <w:r w:rsidR="00B36BB9" w:rsidRPr="003766F2">
        <w:rPr>
          <w:b/>
          <w:sz w:val="20"/>
          <w:szCs w:val="20"/>
        </w:rPr>
        <w:t>:</w:t>
      </w:r>
    </w:p>
    <w:p w14:paraId="2475C7EB" w14:textId="77777777" w:rsidR="00E04589" w:rsidRPr="003766F2" w:rsidRDefault="00E04589" w:rsidP="0066387E">
      <w:pPr>
        <w:rPr>
          <w:b/>
          <w:sz w:val="20"/>
          <w:szCs w:val="20"/>
        </w:rPr>
      </w:pPr>
    </w:p>
    <w:p w14:paraId="5D64360B" w14:textId="73C78D4D" w:rsidR="002A3AEE" w:rsidRPr="003766F2" w:rsidRDefault="002A3AEE" w:rsidP="00E04589">
      <w:pPr>
        <w:spacing w:line="360" w:lineRule="auto"/>
        <w:rPr>
          <w:sz w:val="20"/>
          <w:szCs w:val="20"/>
        </w:rPr>
      </w:pPr>
      <w:r w:rsidRPr="003766F2">
        <w:rPr>
          <w:sz w:val="20"/>
          <w:szCs w:val="20"/>
        </w:rPr>
        <w:t>Barnehagen skal bidra til kunnskap og erfaringer med lokale og landsomfattende tradisjoner. Å gi barna et innblikk i hvorfor er 17.mai den største av de største dagene i Norge. Barna skal få kjennskap til hvordan landet Norges drives, da som et demokratisk samfunn. Barna skal få erfaringer rundt hva et demokratisk valg betyr.</w:t>
      </w:r>
    </w:p>
    <w:p w14:paraId="168C5A7D" w14:textId="77777777" w:rsidR="002A3AEE" w:rsidRPr="003766F2" w:rsidRDefault="002A3AEE" w:rsidP="00E04589">
      <w:pPr>
        <w:spacing w:line="360" w:lineRule="auto"/>
        <w:rPr>
          <w:sz w:val="20"/>
          <w:szCs w:val="20"/>
        </w:rPr>
      </w:pPr>
    </w:p>
    <w:p w14:paraId="19029118" w14:textId="55037A13" w:rsidR="002A3AEE" w:rsidRPr="003766F2" w:rsidRDefault="00597EBA" w:rsidP="00E04589">
      <w:pPr>
        <w:spacing w:line="360" w:lineRule="auto"/>
        <w:rPr>
          <w:sz w:val="20"/>
          <w:szCs w:val="20"/>
        </w:rPr>
      </w:pPr>
      <w:r w:rsidRPr="003766F2">
        <w:rPr>
          <w:sz w:val="20"/>
          <w:szCs w:val="20"/>
        </w:rPr>
        <w:t xml:space="preserve">På </w:t>
      </w:r>
      <w:r w:rsidR="002A3AEE" w:rsidRPr="003766F2">
        <w:rPr>
          <w:sz w:val="20"/>
          <w:szCs w:val="20"/>
        </w:rPr>
        <w:t>turen til Norsk folkemuseum vil barna få en tidsreise i menneskenes og Norges levesett.</w:t>
      </w:r>
    </w:p>
    <w:sectPr w:rsidR="002A3AEE" w:rsidRPr="003766F2" w:rsidSect="00094A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lkduster">
    <w:altName w:val="Comic Sans MS"/>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921"/>
    <w:multiLevelType w:val="hybridMultilevel"/>
    <w:tmpl w:val="C96251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3E40A7"/>
    <w:multiLevelType w:val="hybridMultilevel"/>
    <w:tmpl w:val="1F766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59F34E8"/>
    <w:multiLevelType w:val="hybridMultilevel"/>
    <w:tmpl w:val="49580632"/>
    <w:lvl w:ilvl="0" w:tplc="5F906D8E">
      <w:start w:val="1345"/>
      <w:numFmt w:val="bullet"/>
      <w:lvlText w:val="-"/>
      <w:lvlJc w:val="left"/>
      <w:pPr>
        <w:ind w:left="460" w:hanging="360"/>
      </w:pPr>
      <w:rPr>
        <w:rFonts w:ascii="Calibri" w:eastAsiaTheme="minorHAnsi" w:hAnsi="Calibri" w:cs="Calibri" w:hint="default"/>
      </w:rPr>
    </w:lvl>
    <w:lvl w:ilvl="1" w:tplc="04140003" w:tentative="1">
      <w:start w:val="1"/>
      <w:numFmt w:val="bullet"/>
      <w:lvlText w:val="o"/>
      <w:lvlJc w:val="left"/>
      <w:pPr>
        <w:ind w:left="1180" w:hanging="360"/>
      </w:pPr>
      <w:rPr>
        <w:rFonts w:ascii="Courier New" w:hAnsi="Courier New" w:cs="Courier New" w:hint="default"/>
      </w:rPr>
    </w:lvl>
    <w:lvl w:ilvl="2" w:tplc="04140005" w:tentative="1">
      <w:start w:val="1"/>
      <w:numFmt w:val="bullet"/>
      <w:lvlText w:val=""/>
      <w:lvlJc w:val="left"/>
      <w:pPr>
        <w:ind w:left="1900" w:hanging="360"/>
      </w:pPr>
      <w:rPr>
        <w:rFonts w:ascii="Wingdings" w:hAnsi="Wingdings" w:hint="default"/>
      </w:rPr>
    </w:lvl>
    <w:lvl w:ilvl="3" w:tplc="04140001" w:tentative="1">
      <w:start w:val="1"/>
      <w:numFmt w:val="bullet"/>
      <w:lvlText w:val=""/>
      <w:lvlJc w:val="left"/>
      <w:pPr>
        <w:ind w:left="2620" w:hanging="360"/>
      </w:pPr>
      <w:rPr>
        <w:rFonts w:ascii="Symbol" w:hAnsi="Symbol" w:hint="default"/>
      </w:rPr>
    </w:lvl>
    <w:lvl w:ilvl="4" w:tplc="04140003" w:tentative="1">
      <w:start w:val="1"/>
      <w:numFmt w:val="bullet"/>
      <w:lvlText w:val="o"/>
      <w:lvlJc w:val="left"/>
      <w:pPr>
        <w:ind w:left="3340" w:hanging="360"/>
      </w:pPr>
      <w:rPr>
        <w:rFonts w:ascii="Courier New" w:hAnsi="Courier New" w:cs="Courier New" w:hint="default"/>
      </w:rPr>
    </w:lvl>
    <w:lvl w:ilvl="5" w:tplc="04140005" w:tentative="1">
      <w:start w:val="1"/>
      <w:numFmt w:val="bullet"/>
      <w:lvlText w:val=""/>
      <w:lvlJc w:val="left"/>
      <w:pPr>
        <w:ind w:left="4060" w:hanging="360"/>
      </w:pPr>
      <w:rPr>
        <w:rFonts w:ascii="Wingdings" w:hAnsi="Wingdings" w:hint="default"/>
      </w:rPr>
    </w:lvl>
    <w:lvl w:ilvl="6" w:tplc="04140001" w:tentative="1">
      <w:start w:val="1"/>
      <w:numFmt w:val="bullet"/>
      <w:lvlText w:val=""/>
      <w:lvlJc w:val="left"/>
      <w:pPr>
        <w:ind w:left="4780" w:hanging="360"/>
      </w:pPr>
      <w:rPr>
        <w:rFonts w:ascii="Symbol" w:hAnsi="Symbol" w:hint="default"/>
      </w:rPr>
    </w:lvl>
    <w:lvl w:ilvl="7" w:tplc="04140003" w:tentative="1">
      <w:start w:val="1"/>
      <w:numFmt w:val="bullet"/>
      <w:lvlText w:val="o"/>
      <w:lvlJc w:val="left"/>
      <w:pPr>
        <w:ind w:left="5500" w:hanging="360"/>
      </w:pPr>
      <w:rPr>
        <w:rFonts w:ascii="Courier New" w:hAnsi="Courier New" w:cs="Courier New" w:hint="default"/>
      </w:rPr>
    </w:lvl>
    <w:lvl w:ilvl="8" w:tplc="04140005" w:tentative="1">
      <w:start w:val="1"/>
      <w:numFmt w:val="bullet"/>
      <w:lvlText w:val=""/>
      <w:lvlJc w:val="left"/>
      <w:pPr>
        <w:ind w:left="6220" w:hanging="360"/>
      </w:pPr>
      <w:rPr>
        <w:rFonts w:ascii="Wingdings" w:hAnsi="Wingdings" w:hint="default"/>
      </w:rPr>
    </w:lvl>
  </w:abstractNum>
  <w:abstractNum w:abstractNumId="3" w15:restartNumberingAfterBreak="0">
    <w:nsid w:val="172F1CAD"/>
    <w:multiLevelType w:val="hybridMultilevel"/>
    <w:tmpl w:val="8F24F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17C4D99"/>
    <w:multiLevelType w:val="hybridMultilevel"/>
    <w:tmpl w:val="66322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45069"/>
    <w:multiLevelType w:val="hybridMultilevel"/>
    <w:tmpl w:val="0A68AB10"/>
    <w:lvl w:ilvl="0" w:tplc="B15EF77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122840"/>
    <w:multiLevelType w:val="hybridMultilevel"/>
    <w:tmpl w:val="FE2CAA3C"/>
    <w:lvl w:ilvl="0" w:tplc="B15EF77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8950A7"/>
    <w:multiLevelType w:val="hybridMultilevel"/>
    <w:tmpl w:val="C080690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C456FE"/>
    <w:multiLevelType w:val="hybridMultilevel"/>
    <w:tmpl w:val="24C2A8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7CC184A"/>
    <w:multiLevelType w:val="hybridMultilevel"/>
    <w:tmpl w:val="0D921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8337E33"/>
    <w:multiLevelType w:val="hybridMultilevel"/>
    <w:tmpl w:val="7E9478B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BD0737"/>
    <w:multiLevelType w:val="hybridMultilevel"/>
    <w:tmpl w:val="13A293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0050B4E"/>
    <w:multiLevelType w:val="hybridMultilevel"/>
    <w:tmpl w:val="DBF60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21574B"/>
    <w:multiLevelType w:val="hybridMultilevel"/>
    <w:tmpl w:val="B3983C84"/>
    <w:lvl w:ilvl="0" w:tplc="687016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0F60864"/>
    <w:multiLevelType w:val="hybridMultilevel"/>
    <w:tmpl w:val="3C980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48A4E58"/>
    <w:multiLevelType w:val="hybridMultilevel"/>
    <w:tmpl w:val="E5188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3"/>
  </w:num>
  <w:num w:numId="5">
    <w:abstractNumId w:val="8"/>
  </w:num>
  <w:num w:numId="6">
    <w:abstractNumId w:val="1"/>
  </w:num>
  <w:num w:numId="7">
    <w:abstractNumId w:val="9"/>
  </w:num>
  <w:num w:numId="8">
    <w:abstractNumId w:val="11"/>
  </w:num>
  <w:num w:numId="9">
    <w:abstractNumId w:val="14"/>
  </w:num>
  <w:num w:numId="10">
    <w:abstractNumId w:val="15"/>
  </w:num>
  <w:num w:numId="11">
    <w:abstractNumId w:val="12"/>
  </w:num>
  <w:num w:numId="12">
    <w:abstractNumId w:val="4"/>
  </w:num>
  <w:num w:numId="13">
    <w:abstractNumId w:val="0"/>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68"/>
    <w:rsid w:val="0000384C"/>
    <w:rsid w:val="00094A52"/>
    <w:rsid w:val="000E7B9A"/>
    <w:rsid w:val="00105965"/>
    <w:rsid w:val="00123347"/>
    <w:rsid w:val="0013141F"/>
    <w:rsid w:val="00144A73"/>
    <w:rsid w:val="001B3CB9"/>
    <w:rsid w:val="001B6E0F"/>
    <w:rsid w:val="001D15A3"/>
    <w:rsid w:val="001E1878"/>
    <w:rsid w:val="001E2AEB"/>
    <w:rsid w:val="00215706"/>
    <w:rsid w:val="0022540F"/>
    <w:rsid w:val="00243C73"/>
    <w:rsid w:val="00250D9B"/>
    <w:rsid w:val="00257172"/>
    <w:rsid w:val="00266B93"/>
    <w:rsid w:val="002A3AEE"/>
    <w:rsid w:val="002E114D"/>
    <w:rsid w:val="003024BF"/>
    <w:rsid w:val="003075AF"/>
    <w:rsid w:val="003367A8"/>
    <w:rsid w:val="003443FF"/>
    <w:rsid w:val="00355E95"/>
    <w:rsid w:val="00365659"/>
    <w:rsid w:val="003766F2"/>
    <w:rsid w:val="003848B6"/>
    <w:rsid w:val="00384BE4"/>
    <w:rsid w:val="003A49C9"/>
    <w:rsid w:val="003B7E92"/>
    <w:rsid w:val="003D1A76"/>
    <w:rsid w:val="003F7E90"/>
    <w:rsid w:val="004123FC"/>
    <w:rsid w:val="004666DE"/>
    <w:rsid w:val="00467196"/>
    <w:rsid w:val="004937AE"/>
    <w:rsid w:val="004A30DF"/>
    <w:rsid w:val="004C6FAC"/>
    <w:rsid w:val="004E0543"/>
    <w:rsid w:val="004E6C2D"/>
    <w:rsid w:val="004F1F98"/>
    <w:rsid w:val="00507AC3"/>
    <w:rsid w:val="00516BCF"/>
    <w:rsid w:val="00523F9D"/>
    <w:rsid w:val="00585B7E"/>
    <w:rsid w:val="0058687D"/>
    <w:rsid w:val="00595965"/>
    <w:rsid w:val="00597EBA"/>
    <w:rsid w:val="005A4348"/>
    <w:rsid w:val="005C694D"/>
    <w:rsid w:val="006246F9"/>
    <w:rsid w:val="00637763"/>
    <w:rsid w:val="00645D73"/>
    <w:rsid w:val="00655490"/>
    <w:rsid w:val="006612D6"/>
    <w:rsid w:val="0066387E"/>
    <w:rsid w:val="006751EA"/>
    <w:rsid w:val="006C0C15"/>
    <w:rsid w:val="006F1F81"/>
    <w:rsid w:val="00700B79"/>
    <w:rsid w:val="0071627E"/>
    <w:rsid w:val="007335F6"/>
    <w:rsid w:val="00740A7E"/>
    <w:rsid w:val="007412D8"/>
    <w:rsid w:val="00750832"/>
    <w:rsid w:val="00764C15"/>
    <w:rsid w:val="007737DD"/>
    <w:rsid w:val="00775B4D"/>
    <w:rsid w:val="00782D88"/>
    <w:rsid w:val="00785BE1"/>
    <w:rsid w:val="0078617F"/>
    <w:rsid w:val="007A511D"/>
    <w:rsid w:val="007B1E6A"/>
    <w:rsid w:val="007E66CF"/>
    <w:rsid w:val="00803F20"/>
    <w:rsid w:val="008379DB"/>
    <w:rsid w:val="00850F35"/>
    <w:rsid w:val="008A470F"/>
    <w:rsid w:val="008D6A64"/>
    <w:rsid w:val="009128EC"/>
    <w:rsid w:val="00935646"/>
    <w:rsid w:val="0096663F"/>
    <w:rsid w:val="009716F9"/>
    <w:rsid w:val="0097455E"/>
    <w:rsid w:val="009A04D4"/>
    <w:rsid w:val="009A096B"/>
    <w:rsid w:val="009C05BA"/>
    <w:rsid w:val="009F2731"/>
    <w:rsid w:val="00A06E3E"/>
    <w:rsid w:val="00A3200E"/>
    <w:rsid w:val="00A46D86"/>
    <w:rsid w:val="00A660BB"/>
    <w:rsid w:val="00A7464B"/>
    <w:rsid w:val="00AA1010"/>
    <w:rsid w:val="00AB537F"/>
    <w:rsid w:val="00AB59E7"/>
    <w:rsid w:val="00AC5EA7"/>
    <w:rsid w:val="00AD663C"/>
    <w:rsid w:val="00B07F00"/>
    <w:rsid w:val="00B13B66"/>
    <w:rsid w:val="00B1429E"/>
    <w:rsid w:val="00B17CE4"/>
    <w:rsid w:val="00B36BB9"/>
    <w:rsid w:val="00B77F36"/>
    <w:rsid w:val="00B85A69"/>
    <w:rsid w:val="00C03A53"/>
    <w:rsid w:val="00C06133"/>
    <w:rsid w:val="00C068E2"/>
    <w:rsid w:val="00C14A9B"/>
    <w:rsid w:val="00C1510A"/>
    <w:rsid w:val="00C2270A"/>
    <w:rsid w:val="00C30FCC"/>
    <w:rsid w:val="00C33832"/>
    <w:rsid w:val="00C93263"/>
    <w:rsid w:val="00C95B61"/>
    <w:rsid w:val="00C961BA"/>
    <w:rsid w:val="00CD0BE4"/>
    <w:rsid w:val="00D20301"/>
    <w:rsid w:val="00D77916"/>
    <w:rsid w:val="00DF2768"/>
    <w:rsid w:val="00E04589"/>
    <w:rsid w:val="00E264E1"/>
    <w:rsid w:val="00E44A9C"/>
    <w:rsid w:val="00E824D0"/>
    <w:rsid w:val="00EC397E"/>
    <w:rsid w:val="00ED3F94"/>
    <w:rsid w:val="00F00E73"/>
    <w:rsid w:val="00F030FF"/>
    <w:rsid w:val="00F31724"/>
    <w:rsid w:val="00F36E1F"/>
    <w:rsid w:val="00F40DE0"/>
    <w:rsid w:val="00F50B3F"/>
    <w:rsid w:val="00F55843"/>
    <w:rsid w:val="00FC0900"/>
    <w:rsid w:val="00FC5268"/>
    <w:rsid w:val="00FD5223"/>
    <w:rsid w:val="00FE03C4"/>
    <w:rsid w:val="00FF0414"/>
    <w:rsid w:val="00FF2C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2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E6C2D"/>
    <w:pPr>
      <w:ind w:left="720"/>
      <w:contextualSpacing/>
    </w:pPr>
  </w:style>
  <w:style w:type="table" w:styleId="Tabellrutenett">
    <w:name w:val="Table Grid"/>
    <w:basedOn w:val="Vanligtabell"/>
    <w:uiPriority w:val="39"/>
    <w:rsid w:val="0066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A46D86"/>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A46D86"/>
    <w:rPr>
      <w:rFonts w:ascii="Times New Roman" w:hAnsi="Times New Roman" w:cs="Times New Roman"/>
      <w:sz w:val="18"/>
      <w:szCs w:val="18"/>
    </w:rPr>
  </w:style>
  <w:style w:type="character" w:styleId="Hyperkobling">
    <w:name w:val="Hyperlink"/>
    <w:basedOn w:val="Standardskriftforavsnitt"/>
    <w:uiPriority w:val="99"/>
    <w:unhideWhenUsed/>
    <w:rsid w:val="003024BF"/>
    <w:rPr>
      <w:color w:val="0563C1" w:themeColor="hyperlink"/>
      <w:u w:val="single"/>
    </w:rPr>
  </w:style>
  <w:style w:type="character" w:styleId="Ulstomtale">
    <w:name w:val="Unresolved Mention"/>
    <w:basedOn w:val="Standardskriftforavsnitt"/>
    <w:uiPriority w:val="99"/>
    <w:rsid w:val="00302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31048">
      <w:bodyDiv w:val="1"/>
      <w:marLeft w:val="0"/>
      <w:marRight w:val="0"/>
      <w:marTop w:val="0"/>
      <w:marBottom w:val="0"/>
      <w:divBdr>
        <w:top w:val="none" w:sz="0" w:space="0" w:color="auto"/>
        <w:left w:val="none" w:sz="0" w:space="0" w:color="auto"/>
        <w:bottom w:val="none" w:sz="0" w:space="0" w:color="auto"/>
        <w:right w:val="none" w:sz="0" w:space="0" w:color="auto"/>
      </w:divBdr>
    </w:div>
    <w:div w:id="740718379">
      <w:bodyDiv w:val="1"/>
      <w:marLeft w:val="0"/>
      <w:marRight w:val="0"/>
      <w:marTop w:val="0"/>
      <w:marBottom w:val="0"/>
      <w:divBdr>
        <w:top w:val="none" w:sz="0" w:space="0" w:color="auto"/>
        <w:left w:val="none" w:sz="0" w:space="0" w:color="auto"/>
        <w:bottom w:val="none" w:sz="0" w:space="0" w:color="auto"/>
        <w:right w:val="none" w:sz="0" w:space="0" w:color="auto"/>
      </w:divBdr>
    </w:div>
    <w:div w:id="966543554">
      <w:bodyDiv w:val="1"/>
      <w:marLeft w:val="0"/>
      <w:marRight w:val="0"/>
      <w:marTop w:val="0"/>
      <w:marBottom w:val="0"/>
      <w:divBdr>
        <w:top w:val="none" w:sz="0" w:space="0" w:color="auto"/>
        <w:left w:val="none" w:sz="0" w:space="0" w:color="auto"/>
        <w:bottom w:val="none" w:sz="0" w:space="0" w:color="auto"/>
        <w:right w:val="none" w:sz="0" w:space="0" w:color="auto"/>
      </w:divBdr>
    </w:div>
    <w:div w:id="1328511653">
      <w:bodyDiv w:val="1"/>
      <w:marLeft w:val="0"/>
      <w:marRight w:val="0"/>
      <w:marTop w:val="0"/>
      <w:marBottom w:val="0"/>
      <w:divBdr>
        <w:top w:val="none" w:sz="0" w:space="0" w:color="auto"/>
        <w:left w:val="none" w:sz="0" w:space="0" w:color="auto"/>
        <w:bottom w:val="none" w:sz="0" w:space="0" w:color="auto"/>
        <w:right w:val="none" w:sz="0" w:space="0" w:color="auto"/>
      </w:divBdr>
    </w:div>
    <w:div w:id="1712073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varingskollenbhg.no" TargetMode="External"/><Relationship Id="rId13" Type="http://schemas.openxmlformats.org/officeDocument/2006/relationships/image" Target="media/image6.jpe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hyperlink" Target="mailto:wenche@varingskollenbhg.no" TargetMode="External"/><Relationship Id="rId14" Type="http://schemas.openxmlformats.org/officeDocument/2006/relationships/hyperlink" Target="mailto:ole@varingskollenbhg.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Kun17</b:Tag>
    <b:SourceType>Book</b:SourceType>
    <b:Guid>{F2CB4005-80F7-3A41-B1B1-9512370D72B8}</b:Guid>
    <b:Author>
      <b:Author>
        <b:Corporate>Kunnskapsdepartementet</b:Corporate>
      </b:Author>
    </b:Author>
    <b:Title>Rammeplan for barnehager</b:Title>
    <b:City>Oslo</b:City>
    <b:Publisher>Utdanningsdirektoratet</b:Publisher>
    <b:Year>2017</b:Year>
    <b:RefOrder>1</b:RefOrder>
  </b:Source>
</b:Sources>
</file>

<file path=customXml/itemProps1.xml><?xml version="1.0" encoding="utf-8"?>
<ds:datastoreItem xmlns:ds="http://schemas.openxmlformats.org/officeDocument/2006/customXml" ds:itemID="{FABB86BA-68A6-4964-98F1-F9621E04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2929</Words>
  <Characters>15525</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Ole Sogn</cp:lastModifiedBy>
  <cp:revision>35</cp:revision>
  <cp:lastPrinted>2019-07-19T07:10:00Z</cp:lastPrinted>
  <dcterms:created xsi:type="dcterms:W3CDTF">2018-08-22T17:58:00Z</dcterms:created>
  <dcterms:modified xsi:type="dcterms:W3CDTF">2020-01-31T09:25:00Z</dcterms:modified>
</cp:coreProperties>
</file>